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</w:p>
    <w:p>
      <w:pPr>
        <w:ind w:left="-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Default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Методические рекомендации по разработке учебного плана и плана внеурочной деятельности программы основного общего образования в соответствии с переходом на обновленные федеральные </w:t>
      </w:r>
    </w:p>
    <w:p>
      <w:pPr>
        <w:pStyle w:val="Default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государственные образовательные стандарты </w:t>
      </w:r>
    </w:p>
    <w:p>
      <w:pPr>
        <w:pStyle w:val="Default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основного общего образования</w:t>
      </w:r>
    </w:p>
    <w:p>
      <w:pPr>
        <w:pStyle w:val="Default"/>
        <w:ind w:firstLine="567"/>
        <w:jc w:val="both"/>
        <w:rPr>
          <w:b/>
          <w:sz w:val="28"/>
          <w:szCs w:val="28"/>
        </w:rPr>
      </w:pP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учебного плана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</w:t>
      </w:r>
      <w:r>
        <w:rPr>
          <w:sz w:val="28"/>
          <w:szCs w:val="28"/>
        </w:rPr>
        <w:t xml:space="preserve"> общего образова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опираться на следующие документы:</w:t>
      </w:r>
    </w:p>
    <w:p>
      <w:pPr>
        <w:pStyle w:val="Default"/>
        <w:numPr>
          <w:numId w:val="8"/>
          <w:ilvl w:val="0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"Об образовании в Российской Федерации" от 29.12.2012 № 273-ФЗ (ред. </w:t>
      </w:r>
      <w:r>
        <w:rPr>
          <w:sz w:val="28"/>
          <w:szCs w:val="28"/>
          <w:shd w:val="clear" w:color="auto" w:fill="FFFFFF"/>
        </w:rPr>
        <w:t xml:space="preserve">от 16.04.2022</w:t>
      </w:r>
      <w:r>
        <w:rPr>
          <w:bCs/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</w:p>
    <w:p>
      <w:pPr>
        <w:pStyle w:val="Default"/>
        <w:numPr>
          <w:numId w:val="8"/>
          <w:ilvl w:val="0"/>
        </w:numPr>
        <w:ind w:left="0" w:firstLine="567"/>
        <w:jc w:val="both"/>
        <w:rPr>
          <w:color w:val="363636"/>
          <w:sz w:val="28"/>
          <w:szCs w:val="28"/>
        </w:rPr>
      </w:pPr>
      <w:hyperlink r:id="rId7" w:history="1">
        <w:r>
          <w:rPr>
            <w:rStyle w:val="a4"/>
            <w:color w:val="3070BF"/>
            <w:sz w:val="28"/>
            <w:szCs w:val="28"/>
          </w:rPr>
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  <w:r>
        <w:rPr>
          <w:color w:val="363636"/>
          <w:sz w:val="28"/>
          <w:szCs w:val="28"/>
        </w:rPr>
        <w:t xml:space="preserve">.</w:t>
      </w:r>
    </w:p>
    <w:p>
      <w:pPr>
        <w:pStyle w:val="Default"/>
        <w:numPr>
          <w:numId w:val="8"/>
          <w:ilvl w:val="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>
      <w:pPr>
        <w:pStyle w:val="Default"/>
        <w:numPr>
          <w:numId w:val="8"/>
          <w:ilvl w:val="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>
      <w:pPr>
        <w:pStyle w:val="Default"/>
        <w:numPr>
          <w:numId w:val="8"/>
          <w:ilvl w:val="0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18.03.2022) (</w:t>
      </w:r>
      <w:hyperlink r:id="rId8" w:history="1">
        <w:r>
          <w:rPr>
            <w:rStyle w:val="a4"/>
            <w:sz w:val="28"/>
            <w:szCs w:val="28"/>
          </w:rPr>
          <w:t xml:space="preserve">https://edsoo.ru/Primernaya_osnovnaya_obrazovatelnaya_programma_osnovnogo_obschego_obrazovaniya.htm</w:t>
        </w:r>
      </w:hyperlink>
      <w:r>
        <w:rPr>
          <w:sz w:val="28"/>
          <w:szCs w:val="28"/>
        </w:rPr>
        <w:t xml:space="preserve">).</w:t>
      </w:r>
    </w:p>
    <w:p>
      <w:pPr>
        <w:pStyle w:val="a8"/>
        <w:ind w:firstLine="567"/>
        <w:rPr>
          <w:b/>
        </w:rPr>
      </w:pPr>
    </w:p>
    <w:p>
      <w:pPr>
        <w:pStyle w:val="a8"/>
        <w:ind w:firstLine="567"/>
      </w:pPr>
      <w:r>
        <w:rPr>
          <w:color w:val="231F20"/>
        </w:rPr>
        <w:t xml:space="preserve">Учебный план образовательных организаций, реализующих образовательную программу основного общего образования (далее –   учебный план), обеспечивает </w:t>
      </w:r>
      <w:r>
        <w:rPr>
          <w:color w:val="231F20"/>
        </w:rPr>
        <w:t xml:space="preserve">реализацию требований ФГОС, определяет общие рамки отбора </w:t>
      </w:r>
      <w:r>
        <w:rPr>
          <w:color w:val="231F20"/>
          <w:spacing w:val="-2"/>
        </w:rPr>
        <w:t xml:space="preserve">учебного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материала,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формирования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перечня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результатов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обра</w:t>
      </w:r>
      <w:r>
        <w:rPr>
          <w:color w:val="231F20"/>
        </w:rPr>
        <w:t xml:space="preserve">зования и организации образовательной деятельности.</w:t>
      </w:r>
    </w:p>
    <w:p>
      <w:pPr>
        <w:pStyle w:val="a8"/>
        <w:ind w:firstLine="567"/>
      </w:pPr>
      <w:r>
        <w:rPr>
          <w:color w:val="231F20"/>
        </w:rPr>
        <w:t xml:space="preserve">У</w:t>
      </w:r>
      <w:r>
        <w:rPr>
          <w:color w:val="231F20"/>
        </w:rPr>
        <w:t xml:space="preserve">чебный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план:</w:t>
      </w:r>
    </w:p>
    <w:p>
      <w:pPr>
        <w:pStyle w:val="a8"/>
        <w:ind w:firstLine="567"/>
      </w:pPr>
      <w:r>
        <w:rPr>
          <w:color w:val="231F20"/>
          <w:spacing w:val="10"/>
        </w:rPr>
        <w:t xml:space="preserve">—</w:t>
      </w:r>
      <w:r>
        <w:rPr>
          <w:color w:val="231F20"/>
        </w:rPr>
        <w:t xml:space="preserve">фиксирует максимальный объем учебной нагрузки обучаю</w:t>
      </w:r>
      <w:r>
        <w:rPr>
          <w:color w:val="231F20"/>
          <w:spacing w:val="-2"/>
        </w:rPr>
        <w:t xml:space="preserve">щихся;</w:t>
      </w:r>
    </w:p>
    <w:p>
      <w:pPr>
        <w:pStyle w:val="a8"/>
        <w:ind w:firstLine="567"/>
      </w:pPr>
      <w:r>
        <w:rPr>
          <w:color w:val="231F20"/>
          <w:spacing w:val="10"/>
        </w:rPr>
        <w:t xml:space="preserve">—</w:t>
      </w:r>
      <w:r>
        <w:rPr>
          <w:color w:val="231F20"/>
        </w:rPr>
        <w:t xml:space="preserve">определяет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(регламентирует)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перечень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учебных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предметов, курсов и время, отводимое на их освоение и организацию;</w:t>
      </w:r>
    </w:p>
    <w:p>
      <w:pPr>
        <w:pStyle w:val="a8"/>
        <w:ind w:firstLine="567"/>
        <w:rPr>
          <w:color w:val="231F20"/>
        </w:rPr>
      </w:pPr>
      <w:r>
        <w:rPr>
          <w:color w:val="231F20"/>
          <w:spacing w:val="10"/>
        </w:rPr>
        <w:t xml:space="preserve">—</w:t>
      </w:r>
      <w:r>
        <w:rPr>
          <w:color w:val="231F20"/>
        </w:rPr>
        <w:t xml:space="preserve">распределяет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учебные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предметы,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курсы,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модули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классам и учебным годам.</w:t>
      </w:r>
      <w:r>
        <w:rPr>
          <w:color w:val="231F20"/>
        </w:rPr>
        <w:t xml:space="preserve"> </w:t>
      </w:r>
    </w:p>
    <w:p>
      <w:pPr>
        <w:pStyle w:val="a8"/>
        <w:ind w:firstLine="567"/>
      </w:pPr>
      <w:r>
        <w:rPr>
          <w:color w:val="231F20"/>
        </w:rPr>
        <w:t xml:space="preserve">У</w:t>
      </w:r>
      <w:r>
        <w:rPr>
          <w:color w:val="231F20"/>
        </w:rPr>
        <w:t xml:space="preserve">чебный план состоит из двух частей: обязательной части и части, формируемой участниками образовательных </w:t>
      </w:r>
      <w:r>
        <w:rPr>
          <w:color w:val="231F20"/>
          <w:spacing w:val="-2"/>
        </w:rPr>
        <w:t xml:space="preserve">отношений.</w:t>
      </w:r>
    </w:p>
    <w:p>
      <w:pPr>
        <w:pStyle w:val="a8"/>
        <w:ind w:firstLine="567"/>
      </w:pPr>
      <w:r>
        <w:rPr>
          <w:color w:val="231F20"/>
        </w:rPr>
        <w:t xml:space="preserve">Обязательная часть учебного плана определяет состав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учебных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предметов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обязательных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всех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имеющих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по данной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программе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государственную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аккредитацию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образовательных организаций, реализующих образовательную программу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основного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общего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образования,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учебное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время,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отводимое на их изучение по классам (годам) обучения.</w:t>
      </w:r>
    </w:p>
    <w:p>
      <w:pPr>
        <w:pStyle w:val="a8"/>
        <w:ind w:firstLine="567"/>
      </w:pPr>
      <w:r>
        <w:rPr>
          <w:color w:val="231F20"/>
        </w:rPr>
        <w:t xml:space="preserve">Часть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учебного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плана,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формируемая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участниками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образовательных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отношений,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определяет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время,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отводимое</w:t>
      </w:r>
      <w:r>
        <w:rPr>
          <w:color w:val="231F20"/>
        </w:rPr>
        <w:t xml:space="preserve"> 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изучение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учебных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предметов,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учебных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курсов,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учебных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модулей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выбору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обучающихся,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родителей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(законных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предста</w:t>
      </w:r>
      <w:r>
        <w:rPr>
          <w:color w:val="231F20"/>
        </w:rPr>
        <w:t xml:space="preserve">вителей) несовершеннолетних обучающихся, в том числе преду</w:t>
      </w:r>
      <w:r>
        <w:rPr>
          <w:color w:val="231F20"/>
        </w:rPr>
        <w:t xml:space="preserve">сматривающие углубленное изучение учебных предметов, с целью удовлетворения различных интересов обучающихся, потребностей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физическом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развитии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совершенствовании,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а </w:t>
      </w:r>
      <w:r>
        <w:rPr>
          <w:color w:val="231F20"/>
        </w:rPr>
        <w:t xml:space="preserve">также учитывающие этнокультурные интересы, особые образо</w:t>
      </w:r>
      <w:r>
        <w:rPr>
          <w:color w:val="231F20"/>
        </w:rPr>
        <w:t xml:space="preserve">вательные потребности обучающихся с ОВЗ.</w:t>
      </w:r>
    </w:p>
    <w:p>
      <w:pPr>
        <w:pStyle w:val="a8"/>
        <w:ind w:firstLine="567"/>
      </w:pPr>
      <w:r>
        <w:rPr>
          <w:color w:val="231F20"/>
        </w:rPr>
        <w:t xml:space="preserve">Время, отводимое на данную часть учебного пла</w:t>
      </w:r>
      <w:r>
        <w:rPr>
          <w:color w:val="231F20"/>
        </w:rPr>
        <w:t xml:space="preserve">на, может быть использовано на:</w:t>
      </w:r>
    </w:p>
    <w:p>
      <w:pPr>
        <w:pStyle w:val="a8"/>
        <w:ind w:firstLine="567"/>
      </w:pPr>
      <w:r>
        <w:rPr>
          <w:color w:val="231F20"/>
          <w:spacing w:val="10"/>
        </w:rPr>
        <w:t xml:space="preserve">—</w:t>
      </w:r>
      <w:r>
        <w:rPr>
          <w:color w:val="231F20"/>
        </w:rPr>
        <w:t xml:space="preserve"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>
      <w:pPr>
        <w:pStyle w:val="a8"/>
        <w:ind w:firstLine="567"/>
      </w:pPr>
      <w:r>
        <w:rPr>
          <w:color w:val="231F20"/>
          <w:spacing w:val="10"/>
        </w:rPr>
        <w:t xml:space="preserve">—</w:t>
      </w:r>
      <w:r>
        <w:rPr>
          <w:color w:val="231F20"/>
        </w:rPr>
        <w:t xml:space="preserve">введение специально разработанных учебных курсов, обеспечивающих интересы и потребности участников образователь</w:t>
      </w:r>
      <w:r>
        <w:rPr>
          <w:color w:val="231F20"/>
        </w:rPr>
        <w:t xml:space="preserve">ных отношений, в том числе этнокультурные;</w:t>
      </w:r>
    </w:p>
    <w:p>
      <w:pPr>
        <w:pStyle w:val="a8"/>
        <w:ind w:firstLine="567"/>
      </w:pPr>
      <w:r>
        <w:rPr>
          <w:color w:val="231F20"/>
          <w:spacing w:val="10"/>
        </w:rPr>
        <w:t xml:space="preserve">—</w:t>
      </w:r>
      <w:r>
        <w:rPr>
          <w:color w:val="231F20"/>
        </w:rPr>
        <w:t xml:space="preserve">другие виды учебной, воспитательной, спортивной и иной деятельности обучающихся.</w:t>
      </w:r>
    </w:p>
    <w:p>
      <w:pPr>
        <w:pStyle w:val="a8"/>
        <w:ind w:firstLine="567"/>
      </w:pPr>
      <w:r>
        <w:rPr>
          <w:color w:val="231F20"/>
        </w:rPr>
        <w:t xml:space="preserve">Каждая общеобразовательная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>
      <w:pPr>
        <w:pStyle w:val="a8"/>
        <w:ind w:firstLine="567"/>
      </w:pPr>
      <w:r>
        <w:rPr>
          <w:color w:val="231F20"/>
        </w:rPr>
        <w:t xml:space="preserve">Продолжительность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учебного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основного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общего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образования составляет 34 недели. Количество учебных занятий за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лет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составлять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менее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5058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академических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часов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и более 5549 академических часов. Максимальное число часов в неделю в 5, 6 и 7 классах при 5-дневной учебной неделе и </w:t>
      </w:r>
      <w:r>
        <w:rPr>
          <w:color w:val="231F20"/>
        </w:rPr>
        <w:t xml:space="preserve">34 учебных неделях составляет 29, 30 и 32 часа соответственно. </w:t>
      </w:r>
      <w:r>
        <w:rPr>
          <w:color w:val="231F20"/>
        </w:rPr>
        <w:t xml:space="preserve">Максимальное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число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часов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неделю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9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классах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составляет 33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часа.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6-дневной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учебной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неделе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классах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—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 xml:space="preserve">32, </w:t>
      </w:r>
      <w:r>
        <w:rPr>
          <w:color w:val="231F20"/>
        </w:rPr>
        <w:t xml:space="preserve">33,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35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часов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соответственно,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классах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36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часов</w:t>
      </w:r>
      <w:r>
        <w:rPr>
          <w:color w:val="231F20"/>
          <w:spacing w:val="-2"/>
        </w:rPr>
        <w:t xml:space="preserve">.</w:t>
      </w:r>
    </w:p>
    <w:p>
      <w:pPr>
        <w:pStyle w:val="a8"/>
        <w:ind w:firstLine="567"/>
      </w:pPr>
      <w:r>
        <w:rPr>
          <w:spacing w:val="-2"/>
        </w:rPr>
        <w:t xml:space="preserve">Данные требования соответствуют</w:t>
      </w:r>
      <w:r>
        <w:rPr>
          <w:spacing w:val="-2"/>
        </w:rPr>
        <w:t xml:space="preserve"> </w:t>
      </w:r>
      <w:r>
        <w:rPr>
          <w:spacing w:val="-2"/>
        </w:rPr>
        <w:t xml:space="preserve">предусмотренными </w:t>
      </w:r>
      <w:r>
        <w:t xml:space="preserve">действующими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(далее – Гигиенические нормативы)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(далее – Санитарно-эпидемиологические требования)</w:t>
      </w:r>
      <w:r>
        <w:rPr>
          <w:spacing w:val="-2"/>
        </w:rPr>
        <w:t xml:space="preserve">.</w:t>
      </w:r>
    </w:p>
    <w:p>
      <w:pPr>
        <w:pStyle w:val="a8"/>
        <w:ind w:firstLine="567"/>
        <w:rPr>
          <w:color w:val="231F20"/>
          <w:spacing w:val="10"/>
        </w:rPr>
      </w:pPr>
      <w:r>
        <w:rPr>
          <w:color w:val="231F20"/>
          <w:spacing w:val="-2"/>
        </w:rPr>
        <w:t xml:space="preserve">Продолжительность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каникул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течение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учебного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года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составляет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менее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30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календарных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дней,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летом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—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менее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8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недель. </w:t>
      </w:r>
      <w:r>
        <w:rPr>
          <w:color w:val="231F20"/>
        </w:rPr>
        <w:t xml:space="preserve">Продолжительность урока в основной школе составляет 40– 45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минут.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классов,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которых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обучаются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дети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ограничен</w:t>
      </w:r>
      <w:r>
        <w:rPr>
          <w:color w:val="231F20"/>
        </w:rPr>
        <w:t xml:space="preserve">ными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возможностями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здоровья,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—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40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минут.</w:t>
      </w:r>
      <w:r>
        <w:rPr>
          <w:color w:val="231F20"/>
          <w:spacing w:val="10"/>
        </w:rPr>
        <w:t xml:space="preserve"> </w:t>
      </w:r>
    </w:p>
    <w:p>
      <w:pPr>
        <w:pStyle w:val="a8"/>
        <w:ind w:firstLine="567"/>
        <w:rPr>
          <w:color w:val="231F20"/>
          <w:spacing w:val="-2"/>
        </w:rPr>
      </w:pPr>
      <w:r>
        <w:rPr>
          <w:color w:val="231F20"/>
        </w:rPr>
        <w:t xml:space="preserve">Во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время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 xml:space="preserve">занятий</w:t>
      </w:r>
      <w:r>
        <w:t xml:space="preserve"> </w:t>
      </w:r>
      <w:r>
        <w:rPr>
          <w:color w:val="231F20"/>
        </w:rPr>
        <w:t xml:space="preserve">необходим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перерыв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гимнастики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менее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минут.</w:t>
      </w:r>
    </w:p>
    <w:p>
      <w:pPr>
        <w:pStyle w:val="a8"/>
        <w:ind w:firstLine="567"/>
      </w:pPr>
    </w:p>
    <w:p>
      <w:pPr>
        <w:pStyle w:val="a8"/>
        <w:ind w:firstLine="567"/>
      </w:pPr>
      <w:r>
        <w:rPr>
          <w:b/>
        </w:rPr>
        <w:t xml:space="preserve">Для разработки учебного плана программы основного общего образования </w:t>
      </w:r>
      <w:r>
        <w:t xml:space="preserve">рекомендуем ориентироваться на три варианта примерного учебного плана:</w:t>
      </w:r>
    </w:p>
    <w:p>
      <w:pPr>
        <w:pStyle w:val="a5"/>
        <w:numPr>
          <w:numId w:val="6"/>
          <w:ilvl w:val="0"/>
        </w:numPr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в которых обучение ведётся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(5-дневная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неделя), вариант 1 (Таблица 1);</w:t>
      </w:r>
    </w:p>
    <w:p>
      <w:pPr>
        <w:pStyle w:val="a5"/>
        <w:numPr>
          <w:numId w:val="6"/>
          <w:ilvl w:val="0"/>
        </w:numPr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в которых обучение ведётся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(6-дневная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), вариант 3 (Таблица 2);</w:t>
      </w:r>
    </w:p>
    <w:p>
      <w:pPr>
        <w:pStyle w:val="a5"/>
        <w:numPr>
          <w:numId w:val="6"/>
          <w:ilvl w:val="0"/>
        </w:numPr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в которых обучение ведётся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(6-дневная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неделя) с учетом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языка,</w:t>
      </w:r>
      <w:r>
        <w:rPr>
          <w:spacing w:val="-1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4 (Таблица 3);</w:t>
      </w:r>
    </w:p>
    <w:p>
      <w:pPr>
        <w:pStyle w:val="a5"/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варианты примерных учебных планов представлены в примерной основной образовательной программе основного общего образования, размещенной на портале «Единое содержание общего образования» (www.edsoo.ru) в разделе «Нормативные документы».</w:t>
      </w:r>
    </w:p>
    <w:p>
      <w:pPr>
        <w:pStyle w:val="Default"/>
        <w:ind w:left="-567" w:firstLine="851"/>
        <w:jc w:val="right"/>
        <w:rPr>
          <w:bCs/>
          <w:color w:val="auto"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</w:t>
      </w:r>
    </w:p>
    <w:p>
      <w:pPr>
        <w:pStyle w:val="Default"/>
        <w:ind w:left="-567"/>
        <w:jc w:val="both"/>
        <w:rPr>
          <w:b/>
          <w:bCs/>
          <w:color w:val="auto"/>
          <w:sz w:val="28"/>
          <w:szCs w:val="28"/>
        </w:rPr>
      </w:pPr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имерный</w:t>
      </w:r>
      <w:r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недельный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учебный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основного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общего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5-дневной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учебной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недели</w:t>
      </w:r>
      <w:r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  <w:t xml:space="preserve">*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hyperlink r:id="rId9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https://edsoo.ru/Primernaya_osnovnaya_obrazovatelnaya_programma_osnovnogo_obschego_obrazovaniya.htm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/>
          <w:sz w:val="28"/>
          <w:szCs w:val="28"/>
        </w:rPr>
        <w:t xml:space="preserve">1130 – 1131)</w:t>
      </w:r>
    </w:p>
    <w:tbl>
      <w:tblPr>
        <w:tblStyle w:val="TableNormal"/>
        <w:tblpPr w:horzAnchor="margin" w:tblpXSpec="center" w:vertAnchor="text" w:tblpY="407" w:leftFromText="180" w:rightFromText="180"/>
        <w:tblW w:w="10201" w:type="dxa"/>
        <w:tblBorders>
          <w:left w:val="single" w:color="231F20" w:sz="4" w:space="0"/>
          <w:top w:val="single" w:color="231F20" w:sz="4" w:space="0"/>
          <w:right w:val="single" w:color="231F20" w:sz="4" w:space="0"/>
          <w:bottom w:val="single" w:color="231F20" w:sz="4" w:space="0"/>
          <w:insideV w:val="single" w:color="231F20" w:sz="4" w:space="0"/>
          <w:insideH w:val="single" w:color="231F20" w:sz="4" w:space="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303"/>
        <w:gridCol w:w="1211"/>
        <w:gridCol w:w="710"/>
        <w:gridCol w:w="780"/>
        <w:gridCol w:w="885"/>
        <w:gridCol w:w="792"/>
        <w:gridCol w:w="866"/>
      </w:tblGrid>
      <w:tr>
        <w:trPr>
          <w:trHeight w:val="415"/>
          <w:tblHeader/>
        </w:trPr>
        <w:tc>
          <w:tcPr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Предметные</w:t>
            </w:r>
            <w:r>
              <w:rPr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области</w:t>
            </w:r>
          </w:p>
        </w:tc>
        <w:tc>
          <w:tcPr>
            <w:tcW w:w="2303" w:type="dxa"/>
            <w:vAlign w:val="center"/>
            <w:vMerge w:val="restart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Учебные</w:t>
            </w:r>
            <w:r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предметы</w:t>
            </w:r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курсы</w:t>
            </w:r>
          </w:p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Классы</w:t>
            </w:r>
          </w:p>
        </w:tc>
        <w:tc>
          <w:tcPr>
            <w:gridSpan w:val="6"/>
            <w:tcW w:w="524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Количество</w:t>
            </w:r>
            <w:r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часов</w:t>
            </w:r>
            <w:r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в</w:t>
            </w:r>
            <w:r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неделю</w:t>
            </w:r>
          </w:p>
        </w:tc>
      </w:tr>
      <w:tr>
        <w:trPr>
          <w:trHeight w:val="415"/>
          <w:tblHeader/>
        </w:trPr>
        <w:tc>
          <w:tcPr>
            <w:tcBorders>
              <w:top w:val="none"/>
            </w:tcBorders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one"/>
            </w:tcBorders>
            <w:tcW w:w="2303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V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VI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VII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4"/>
                <w:sz w:val="24"/>
                <w:szCs w:val="24"/>
              </w:rPr>
              <w:t xml:space="preserve">VIII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IX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Всего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Обязательная</w:t>
            </w:r>
            <w:r>
              <w:rPr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часть</w:t>
            </w:r>
          </w:p>
        </w:tc>
        <w:tc>
          <w:tcPr>
            <w:gridSpan w:val="7"/>
            <w:tcBorders>
              <w:top w:val="none"/>
            </w:tcBorders>
            <w:tcW w:w="7547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pacing w:val="-2"/>
                <w:sz w:val="24"/>
                <w:szCs w:val="24"/>
              </w:rPr>
            </w:pP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литература</w:t>
            </w: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Русский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21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Литература</w:t>
            </w:r>
          </w:p>
        </w:tc>
        <w:tc>
          <w:tcPr>
            <w:tcBorders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13</w:t>
            </w:r>
          </w:p>
        </w:tc>
      </w:tr>
      <w:tr>
        <w:trPr>
          <w:trHeight w:val="415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Иностранные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языки</w:t>
            </w:r>
          </w:p>
        </w:tc>
        <w:tc>
          <w:tcPr>
            <w:tcBorders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Иностранный</w:t>
            </w:r>
            <w:r>
              <w:rPr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Borders>
              <w:top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15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Математика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Borders>
              <w:top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Математика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Алгебра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9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Геометрия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Вероятность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статистика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Borders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Общественно-научные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предметы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История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Обществознание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География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8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Естественно-научные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предметы</w:t>
            </w: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Физика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7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Химия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Биология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7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Искусство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Изобразительное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Музыка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415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Borders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8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Физическая культура 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основы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безопасности жизнедеятельности</w:t>
            </w:r>
          </w:p>
        </w:tc>
        <w:tc>
          <w:tcPr>
            <w:tcBorders>
              <w:top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Физическая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30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Основы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безопасности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жизнедеятельности</w:t>
            </w:r>
          </w:p>
        </w:tc>
        <w:tc>
          <w:tcPr>
            <w:tcBorders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4957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Итого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26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28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30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31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147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4957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4957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Учебные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недели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4957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Всего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часов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986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1020</w:t>
            </w:r>
          </w:p>
        </w:tc>
        <w:tc>
          <w:tcPr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1088</w:t>
            </w:r>
          </w:p>
        </w:tc>
        <w:tc>
          <w:tcPr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1122</w:t>
            </w:r>
          </w:p>
        </w:tc>
        <w:tc>
          <w:tcPr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1122</w:t>
            </w:r>
          </w:p>
        </w:tc>
        <w:tc>
          <w:tcPr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5338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4957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Рекомендуемая</w:t>
            </w:r>
            <w:r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нагрузка 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(при 5-дневной неделе)</w:t>
            </w:r>
          </w:p>
        </w:tc>
        <w:tc>
          <w:tcPr>
            <w:tcBorders>
              <w:top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29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30</w:t>
            </w:r>
          </w:p>
        </w:tc>
        <w:tc>
          <w:tcPr>
            <w:tcBorders>
              <w:bottom w:val="single" w:color="231F20" w:sz="6" w:space="0"/>
            </w:tcBorders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Borders>
              <w:bottom w:val="single" w:color="231F20" w:sz="6" w:space="0"/>
            </w:tcBorders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Borders>
              <w:bottom w:val="single" w:color="231F20" w:sz="6" w:space="0"/>
            </w:tcBorders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Borders>
              <w:bottom w:val="single" w:color="231F20" w:sz="6" w:space="0"/>
            </w:tcBorders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157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4957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Максимально</w:t>
            </w:r>
            <w:r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допустимая</w:t>
            </w:r>
            <w:r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нагрузка</w:t>
            </w:r>
          </w:p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6"/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5-дневной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неделе)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в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57" w:right="57"/>
              <w:spacing w:after="2" w:before="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действующими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санитарными правилами 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и нормами</w:t>
            </w:r>
          </w:p>
        </w:tc>
        <w:tc>
          <w:tcPr>
            <w:tcBorders>
              <w:bottom w:val="single" w:color="231F20" w:sz="6" w:space="0"/>
            </w:tcBorders>
            <w:tcW w:w="121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29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1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30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80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88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2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86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157</w:t>
            </w:r>
          </w:p>
        </w:tc>
      </w:tr>
    </w:tbl>
    <w:p>
      <w:pPr>
        <w:pStyle w:val="Default"/>
        <w:rPr>
          <w:bCs/>
          <w:color w:val="auto"/>
          <w:sz w:val="28"/>
          <w:szCs w:val="28"/>
        </w:rPr>
      </w:pPr>
    </w:p>
    <w:p>
      <w:pPr>
        <w:pStyle w:val="a5"/>
        <w:contextualSpacing w:val="false"/>
        <w:ind w:left="-567" w:right="-1" w:firstLine="709"/>
        <w:jc w:val="both"/>
        <w:spacing w:lineRule="auto" w:line="228" w:after="0" w:before="94"/>
        <w:widowControl w:val="off"/>
        <w:tabs>
          <w:tab w:val="left" w:pos="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аудиторной работы обучающихся не может составлять менее 5058 и бо</w:t>
      </w:r>
      <w:r>
        <w:rPr>
          <w:rFonts w:ascii="Times New Roman" w:hAnsi="Times New Roman" w:cs="Times New Roman"/>
          <w:sz w:val="28"/>
          <w:szCs w:val="28"/>
        </w:rPr>
        <w:t xml:space="preserve">лее 5549 академических часов.</w:t>
      </w:r>
    </w:p>
    <w:p>
      <w:pPr>
        <w:pStyle w:val="Default"/>
        <w:rPr>
          <w:bCs/>
          <w:color w:val="auto"/>
          <w:sz w:val="28"/>
          <w:szCs w:val="28"/>
        </w:rPr>
      </w:pPr>
    </w:p>
    <w:p>
      <w:pPr>
        <w:pStyle w:val="Default"/>
        <w:ind w:left="-567" w:firstLine="851"/>
        <w:jc w:val="right"/>
        <w:rPr>
          <w:bCs/>
          <w:color w:val="auto"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3</w:t>
      </w:r>
    </w:p>
    <w:p>
      <w:pPr>
        <w:pStyle w:val="Default"/>
        <w:ind w:left="-567"/>
        <w:jc w:val="both"/>
        <w:rPr>
          <w:b/>
          <w:bCs/>
          <w:color w:val="auto"/>
          <w:sz w:val="28"/>
          <w:szCs w:val="28"/>
        </w:rPr>
      </w:pPr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имерный</w:t>
      </w:r>
      <w:r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недельный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учебный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основного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общего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6-дневной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учебной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недели</w:t>
      </w:r>
      <w:r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  <w:t xml:space="preserve">*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hyperlink r:id="rId10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https://edsoo.ru/Primernaya_osnovnaya_obrazovatelnaya_programma_osnovnogo_obschego_obrazovaniya.htm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/>
          <w:sz w:val="28"/>
          <w:szCs w:val="28"/>
        </w:rPr>
        <w:t xml:space="preserve">1134 – 1135)</w:t>
      </w:r>
    </w:p>
    <w:tbl>
      <w:tblPr>
        <w:tblStyle w:val="TableNormal"/>
        <w:tblpPr w:horzAnchor="margin" w:tblpXSpec="center" w:vertAnchor="text" w:tblpY="412" w:leftFromText="180" w:rightFromText="180"/>
        <w:tblW w:w="10201" w:type="dxa"/>
        <w:tblBorders>
          <w:left w:val="single" w:color="231F20" w:sz="4" w:space="0"/>
          <w:top w:val="single" w:color="231F20" w:sz="4" w:space="0"/>
          <w:right w:val="single" w:color="231F20" w:sz="4" w:space="0"/>
          <w:bottom w:val="single" w:color="231F20" w:sz="4" w:space="0"/>
          <w:insideV w:val="single" w:color="231F20" w:sz="4" w:space="0"/>
          <w:insideH w:val="single" w:color="231F20" w:sz="4" w:space="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93"/>
        <w:gridCol w:w="793"/>
        <w:gridCol w:w="793"/>
        <w:gridCol w:w="793"/>
        <w:gridCol w:w="861"/>
      </w:tblGrid>
      <w:tr>
        <w:trPr>
          <w:trHeight w:val="415"/>
        </w:trPr>
        <w:tc>
          <w:tcPr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Предметные</w:t>
            </w:r>
            <w:r>
              <w:rPr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области</w:t>
            </w:r>
          </w:p>
        </w:tc>
        <w:tc>
          <w:tcPr>
            <w:tcW w:w="2721" w:type="dxa"/>
            <w:vAlign w:val="center"/>
            <w:vMerge w:val="restart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Учебные</w:t>
            </w:r>
            <w:r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предметы</w:t>
            </w:r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курсы</w:t>
            </w:r>
          </w:p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Классы</w:t>
            </w:r>
          </w:p>
        </w:tc>
        <w:tc>
          <w:tcPr>
            <w:gridSpan w:val="6"/>
            <w:tcW w:w="4826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Количество</w:t>
            </w:r>
            <w:r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часов</w:t>
            </w:r>
            <w:r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в</w:t>
            </w:r>
            <w:r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неделю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one"/>
            </w:tcBorders>
            <w:tcW w:w="2721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V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VI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VII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4"/>
                <w:sz w:val="24"/>
                <w:szCs w:val="24"/>
              </w:rPr>
              <w:t xml:space="preserve">VIII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IX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Всег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о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Обязательная</w:t>
            </w:r>
            <w:r>
              <w:rPr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часть</w:t>
            </w: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литература</w:t>
            </w: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Русский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21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Литература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13</w:t>
            </w:r>
          </w:p>
        </w:tc>
      </w:tr>
      <w:tr>
        <w:trPr>
          <w:trHeight w:val="415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Иностранные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языки</w:t>
            </w:r>
          </w:p>
        </w:tc>
        <w:tc>
          <w:tcPr>
            <w:tcBorders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Иностранный</w:t>
            </w:r>
            <w:r>
              <w:rPr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15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Математика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Borders>
              <w:top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Математика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Алгебра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9</w:t>
            </w:r>
          </w:p>
        </w:tc>
      </w:tr>
      <w:tr>
        <w:trPr>
          <w:trHeight w:val="415"/>
        </w:trPr>
        <w:tc>
          <w:tcPr>
            <w:tcW w:w="2654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Геометрия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</w:tr>
      <w:tr>
        <w:trPr>
          <w:trHeight w:val="353"/>
        </w:trPr>
        <w:tc>
          <w:tcPr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Вероятность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статистика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353"/>
        </w:trPr>
        <w:tc>
          <w:tcPr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348"/>
        </w:trPr>
        <w:tc>
          <w:tcPr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Общественно-научные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предметы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История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348"/>
        </w:trPr>
        <w:tc>
          <w:tcPr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Обществознание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348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География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8</w:t>
            </w:r>
          </w:p>
        </w:tc>
      </w:tr>
      <w:tr>
        <w:trPr>
          <w:trHeight w:val="348"/>
        </w:trPr>
        <w:tc>
          <w:tcPr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Естественно-научные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предметы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Физика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7</w:t>
            </w:r>
          </w:p>
        </w:tc>
      </w:tr>
      <w:tr>
        <w:trPr>
          <w:trHeight w:val="348"/>
        </w:trPr>
        <w:tc>
          <w:tcPr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Химия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348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Биология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7</w:t>
            </w:r>
          </w:p>
        </w:tc>
      </w:tr>
      <w:tr>
        <w:trPr>
          <w:trHeight w:val="348"/>
        </w:trPr>
        <w:tc>
          <w:tcPr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Искусство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Изобразительное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348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Музыка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348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Borders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8</w:t>
            </w:r>
          </w:p>
        </w:tc>
      </w:tr>
      <w:tr>
        <w:trPr>
          <w:trHeight w:val="348"/>
        </w:trPr>
        <w:tc>
          <w:tcPr>
            <w:tcW w:w="2654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Физическая культура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и</w:t>
            </w:r>
            <w:r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основы</w:t>
            </w:r>
            <w:r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безопасности жизнедеятельности</w:t>
            </w:r>
          </w:p>
        </w:tc>
        <w:tc>
          <w:tcPr>
            <w:tcBorders>
              <w:top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Основы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безопасности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жизнедеятельности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</w:tr>
      <w:tr>
        <w:trPr>
          <w:trHeight w:val="348"/>
        </w:trPr>
        <w:tc>
          <w:tcPr>
            <w:tcBorders>
              <w:bottom w:val="single" w:color="231F20" w:sz="6" w:space="0"/>
            </w:tcBorders>
            <w:tcW w:w="2654" w:type="dxa"/>
            <w:vAlign w:val="center"/>
            <w:vMerge w:val="continue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721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Физическая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Итого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26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28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30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31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147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16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Учебные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недели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Всего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часов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986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1020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1122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1190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1224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5542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Рекомендуемая</w:t>
            </w:r>
            <w:r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нагрузка (при 6-дневной неделе)</w:t>
            </w:r>
            <w:r>
              <w:rPr>
                <w:color w:val="231F20"/>
                <w:position w:val="6"/>
                <w:sz w:val="24"/>
                <w:szCs w:val="24"/>
                <w:lang w:val="ru-RU"/>
              </w:rPr>
              <w:t xml:space="preserve">*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29</w:t>
            </w:r>
          </w:p>
        </w:tc>
        <w:tc>
          <w:tcPr>
            <w:tcBorders>
              <w:top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30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35</w:t>
            </w:r>
          </w:p>
        </w:tc>
        <w:tc>
          <w:tcPr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36</w:t>
            </w:r>
          </w:p>
        </w:tc>
        <w:tc>
          <w:tcPr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163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5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Максимально</w:t>
            </w:r>
            <w:r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допустимая</w:t>
            </w:r>
            <w:r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нагрузка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6-дневной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неделе)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в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действующими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санитарными правилами и нормами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35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36</w:t>
            </w:r>
          </w:p>
        </w:tc>
        <w:tc>
          <w:tcPr>
            <w:tcBorders>
              <w:bottom w:val="single" w:color="231F20" w:sz="6" w:space="0"/>
            </w:tcBorders>
            <w:tcW w:w="793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36</w:t>
            </w:r>
          </w:p>
        </w:tc>
        <w:tc>
          <w:tcPr>
            <w:tcBorders>
              <w:bottom w:val="single" w:color="231F20" w:sz="6" w:space="0"/>
            </w:tcBorders>
            <w:tcW w:w="861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172</w:t>
            </w:r>
          </w:p>
        </w:tc>
      </w:tr>
    </w:tbl>
    <w:p>
      <w:pPr>
        <w:pStyle w:val="Default"/>
        <w:ind w:left="-567" w:firstLine="851"/>
        <w:tabs>
          <w:tab w:val="left" w:pos="3181"/>
        </w:tabs>
        <w:rPr>
          <w:bCs/>
          <w:color w:val="auto"/>
          <w:sz w:val="28"/>
          <w:szCs w:val="28"/>
        </w:rPr>
      </w:pPr>
    </w:p>
    <w:p>
      <w:pPr>
        <w:pStyle w:val="a5"/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аудиторной работы обучающихся не может составлять менее 5058 и бо</w:t>
      </w:r>
      <w:r>
        <w:rPr>
          <w:rFonts w:ascii="Times New Roman" w:hAnsi="Times New Roman" w:cs="Times New Roman"/>
          <w:sz w:val="28"/>
          <w:szCs w:val="28"/>
        </w:rPr>
        <w:t xml:space="preserve">лее 5549 академических часов.</w:t>
      </w:r>
    </w:p>
    <w:p>
      <w:pPr>
        <w:pStyle w:val="a5"/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общего объема </w:t>
      </w:r>
      <w:r>
        <w:rPr>
          <w:rFonts w:ascii="Times New Roman" w:hAnsi="Times New Roman" w:cs="Times New Roman"/>
          <w:sz w:val="28"/>
          <w:szCs w:val="28"/>
        </w:rPr>
        <w:t xml:space="preserve">аудиторной работы обучающихся по ФГОС не более 5549 часов.</w:t>
      </w:r>
    </w:p>
    <w:p>
      <w:pPr>
        <w:pStyle w:val="Default"/>
        <w:rPr>
          <w:bCs/>
          <w:color w:val="auto"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4</w:t>
      </w:r>
    </w:p>
    <w:p>
      <w:pPr>
        <w:pStyle w:val="Default"/>
        <w:ind w:left="-567"/>
        <w:jc w:val="both"/>
        <w:rPr>
          <w:b/>
          <w:bCs/>
          <w:color w:val="auto"/>
          <w:sz w:val="28"/>
          <w:szCs w:val="28"/>
        </w:rPr>
      </w:pP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имерный</w:t>
      </w:r>
      <w:r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недельный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учебный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основного</w:t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общего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6-дневной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учебной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недели</w:t>
      </w:r>
      <w:r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  <w:t xml:space="preserve">*</w:t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  <w:t xml:space="preserve">с учетом изуч</w:t>
      </w:r>
      <w:r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  <w:t xml:space="preserve">ения второго </w:t>
      </w:r>
      <w:r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  <w:t xml:space="preserve">иностранного языка</w:t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-2"/>
          <w:position w:val="4"/>
          <w:sz w:val="28"/>
          <w:szCs w:val="28"/>
        </w:rPr>
      </w:pP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(</w:t>
      </w:r>
      <w:hyperlink r:id="rId11" w:history="1">
        <w:r>
          <w:rPr>
            <w:rStyle w:val="a4"/>
            <w:rFonts w:ascii="Times New Roman" w:hAnsi="Times New Roman" w:cs="Times New Roman"/>
            <w:b/>
            <w:spacing w:val="15"/>
            <w:sz w:val="28"/>
            <w:szCs w:val="28"/>
          </w:rPr>
          <w:t xml:space="preserve">https://edsoo.ru/Primernaya_osnovnaya_obrazovatelnaya_programma_osnovnogo_obschego_obrazovaniya.htm</w:t>
        </w:r>
      </w:hyperlink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, стр.</w:t>
      </w:r>
      <w:r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  <w:t xml:space="preserve">1136 = 1137)</w:t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color w:val="231F20"/>
          <w:spacing w:val="15"/>
          <w:sz w:val="28"/>
          <w:szCs w:val="28"/>
        </w:rPr>
      </w:pPr>
    </w:p>
    <w:tbl>
      <w:tblPr>
        <w:tblStyle w:val="TableNormal"/>
        <w:tblpPr w:horzAnchor="margin" w:tblpXSpec="center" w:vertAnchor="text" w:tblpY="1" w:leftFromText="181" w:rightFromText="181"/>
        <w:tblW w:w="10201" w:type="dxa"/>
        <w:tblBorders>
          <w:left w:val="single" w:color="231F20" w:sz="4" w:space="0"/>
          <w:top w:val="single" w:color="231F20" w:sz="4" w:space="0"/>
          <w:right w:val="single" w:color="231F20" w:sz="4" w:space="0"/>
          <w:bottom w:val="single" w:color="231F20" w:sz="4" w:space="0"/>
          <w:insideV w:val="single" w:color="231F20" w:sz="4" w:space="0"/>
          <w:insideH w:val="single" w:color="231F20" w:sz="4" w:space="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948"/>
        <w:gridCol w:w="794"/>
        <w:gridCol w:w="794"/>
        <w:gridCol w:w="794"/>
        <w:gridCol w:w="794"/>
        <w:gridCol w:w="794"/>
        <w:gridCol w:w="855"/>
      </w:tblGrid>
      <w:tr>
        <w:trPr>
          <w:trHeight w:val="415"/>
        </w:trPr>
        <w:tc>
          <w:tcPr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Предметные</w:t>
            </w:r>
            <w:r>
              <w:rPr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области</w:t>
            </w:r>
          </w:p>
        </w:tc>
        <w:tc>
          <w:tcPr>
            <w:tcW w:w="2948" w:type="dxa"/>
            <w:vAlign w:val="center"/>
            <w:vMerge w:val="restart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Учебные</w:t>
            </w:r>
            <w:r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предметы</w:t>
            </w:r>
            <w:r>
              <w:rPr>
                <w:b/>
                <w:color w:val="231F20"/>
                <w:sz w:val="24"/>
                <w:szCs w:val="24"/>
              </w:rPr>
              <w:t xml:space="preserve">,</w:t>
            </w:r>
          </w:p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курсы</w:t>
            </w:r>
          </w:p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Классы</w:t>
            </w:r>
          </w:p>
        </w:tc>
        <w:tc>
          <w:tcPr>
            <w:gridSpan w:val="6"/>
            <w:tcW w:w="482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Количество</w:t>
            </w:r>
            <w:r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часов</w:t>
            </w:r>
            <w:r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 xml:space="preserve">в</w:t>
            </w:r>
            <w:r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неделю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continue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one"/>
            </w:tcBorders>
            <w:tcW w:w="2948" w:type="dxa"/>
            <w:vAlign w:val="center"/>
            <w:vMerge w:val="continue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V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VI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VII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4"/>
                <w:sz w:val="24"/>
                <w:szCs w:val="24"/>
              </w:rPr>
              <w:t xml:space="preserve">VIII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5"/>
                <w:sz w:val="24"/>
                <w:szCs w:val="24"/>
              </w:rPr>
              <w:t xml:space="preserve">IX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Всего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one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Обязательная</w:t>
            </w:r>
            <w:r>
              <w:rPr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часть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pacing w:val="-5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pacing w:val="-5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pacing w:val="-4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b/>
                <w:color w:val="231F20"/>
                <w:spacing w:val="-5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b/>
                <w:color w:val="231F20"/>
                <w:spacing w:val="-2"/>
                <w:sz w:val="24"/>
                <w:szCs w:val="24"/>
              </w:rPr>
            </w:pP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restart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литература</w:t>
            </w: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Русский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21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Литература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bottom w:val="single" w:color="231F20" w:sz="6" w:space="0"/>
            </w:tcBorders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13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Иностранные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языки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Иностранный</w:t>
            </w:r>
            <w:r>
              <w:rPr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Borders>
              <w:top w:val="single" w:color="231F20" w:sz="6" w:space="0"/>
            </w:tcBorders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15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Второй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иностранный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Математика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Borders>
              <w:top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Математика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Алгебра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9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Геометрия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Вероятность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статистика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Общественно-научные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предметы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История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Обществознание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География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Borders>
              <w:bottom w:val="single" w:color="231F20" w:sz="6" w:space="0"/>
            </w:tcBorders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8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Естественно-научные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предметы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Физика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7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Химия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Биология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7</w:t>
            </w:r>
          </w:p>
        </w:tc>
      </w:tr>
      <w:tr>
        <w:trPr>
          <w:trHeight w:val="415"/>
        </w:trPr>
        <w:tc>
          <w:tcPr>
            <w:tcBorders>
              <w:top w:val="none"/>
            </w:tcBorders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Искусство</w:t>
            </w:r>
          </w:p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Изобразительное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Музыка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</w:t>
            </w:r>
          </w:p>
        </w:tc>
      </w:tr>
      <w:tr>
        <w:trPr>
          <w:trHeight w:val="415"/>
        </w:trPr>
        <w:tc>
          <w:tcPr>
            <w:tcBorders>
              <w:bottom w:val="single" w:color="231F20" w:sz="6" w:space="0"/>
            </w:tcBorders>
            <w:tcW w:w="242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Borders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8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restart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Физическая</w:t>
            </w:r>
            <w:r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культура и о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сновы</w:t>
            </w:r>
            <w:r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безопасности </w:t>
            </w:r>
          </w:p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изнедеятельности</w:t>
            </w:r>
          </w:p>
        </w:tc>
        <w:tc>
          <w:tcPr>
            <w:tcBorders>
              <w:top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Физическая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10</w:t>
            </w:r>
          </w:p>
        </w:tc>
      </w:tr>
      <w:tr>
        <w:trPr>
          <w:trHeight w:val="415"/>
        </w:trPr>
        <w:tc>
          <w:tcPr>
            <w:tcW w:w="2428" w:type="dxa"/>
            <w:vAlign w:val="center"/>
            <w:vMerge w:val="continue"/>
          </w:tcPr>
          <w:p>
            <w:pPr>
              <w:ind w:left="57" w:right="57"/>
              <w:spacing w:after="2"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2948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Основы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безопасности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ind w:left="57" w:right="57"/>
              <w:spacing w:after="2" w:before="2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ж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изнедеятельности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6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Итого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28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30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157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6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6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6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Учебные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недели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6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Всего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часов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986</w:t>
            </w:r>
          </w:p>
        </w:tc>
        <w:tc>
          <w:tcPr>
            <w:tcBorders>
              <w:top w:val="single" w:color="231F20" w:sz="6" w:space="0"/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1054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1122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1156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1224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5542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6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Рекомендуемая</w:t>
            </w:r>
            <w:r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нагрузка (при 6-дневной неделе)</w:t>
            </w:r>
            <w:r>
              <w:rPr>
                <w:color w:val="231F20"/>
                <w:position w:val="6"/>
                <w:sz w:val="24"/>
                <w:szCs w:val="24"/>
                <w:lang w:val="ru-RU"/>
              </w:rPr>
              <w:t xml:space="preserve">*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29</w:t>
            </w:r>
          </w:p>
        </w:tc>
        <w:tc>
          <w:tcPr>
            <w:tcBorders>
              <w:top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31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36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163</w:t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231F20" w:sz="6" w:space="0"/>
              <w:bottom w:val="single" w:color="231F20" w:sz="6" w:space="0"/>
            </w:tcBorders>
            <w:tcW w:w="5376" w:type="dxa"/>
            <w:vAlign w:val="center"/>
          </w:tcPr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Максимально</w:t>
            </w:r>
            <w:r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допустимая</w:t>
            </w:r>
            <w:r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нагрузка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6-дневной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неделе)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в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</w:t>
            </w:r>
            <w:r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действующими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санитарными правилами и нормами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32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35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36</w:t>
            </w:r>
          </w:p>
        </w:tc>
        <w:tc>
          <w:tcPr>
            <w:tcBorders>
              <w:bottom w:val="single" w:color="231F20" w:sz="6" w:space="0"/>
            </w:tcBorders>
            <w:tcW w:w="794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36</w:t>
            </w:r>
          </w:p>
        </w:tc>
        <w:tc>
          <w:tcPr>
            <w:tcBorders>
              <w:bottom w:val="single" w:color="231F20" w:sz="6" w:space="0"/>
            </w:tcBorders>
            <w:tcW w:w="855" w:type="dxa"/>
            <w:vAlign w:val="center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 xml:space="preserve">172</w:t>
            </w:r>
          </w:p>
        </w:tc>
      </w:tr>
    </w:tbl>
    <w:p>
      <w:pPr>
        <w:pStyle w:val="Default"/>
        <w:ind w:left="-567" w:firstLine="851"/>
        <w:tabs>
          <w:tab w:val="left" w:pos="1741"/>
        </w:tabs>
        <w:rPr>
          <w:bCs/>
          <w:color w:val="auto"/>
          <w:sz w:val="28"/>
          <w:szCs w:val="28"/>
        </w:rPr>
      </w:pPr>
    </w:p>
    <w:p>
      <w:pPr>
        <w:ind w:firstLine="567"/>
        <w:jc w:val="both"/>
        <w:spacing w:lineRule="auto" w:line="240" w:after="0"/>
        <w:widowControl w:val="off"/>
        <w:tabs>
          <w:tab w:val="left" w:pos="3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Общий объём аудиторной работы обучающихся не может составлять менее 5058 и бо</w:t>
      </w:r>
      <w:r>
        <w:rPr>
          <w:rFonts w:ascii="Times New Roman" w:hAnsi="Times New Roman" w:cs="Times New Roman"/>
          <w:sz w:val="24"/>
          <w:szCs w:val="24"/>
        </w:rPr>
        <w:t xml:space="preserve">лее 5549 академических часов.</w:t>
      </w:r>
    </w:p>
    <w:p>
      <w:pPr>
        <w:pStyle w:val="a5"/>
        <w:contextualSpacing w:val="false"/>
        <w:ind w:left="0" w:firstLine="567"/>
        <w:jc w:val="both"/>
        <w:spacing w:lineRule="auto" w:line="240" w:after="0"/>
        <w:widowControl w:val="off"/>
        <w:tabs>
          <w:tab w:val="left" w:pos="3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общего объема </w:t>
      </w:r>
      <w:r>
        <w:rPr>
          <w:rFonts w:ascii="Times New Roman" w:hAnsi="Times New Roman" w:cs="Times New Roman"/>
          <w:sz w:val="24"/>
          <w:szCs w:val="24"/>
        </w:rPr>
        <w:t xml:space="preserve">аудиторной работы обучающихся по ФГОС не более 5549 часов.</w:t>
      </w:r>
    </w:p>
    <w:p>
      <w:pPr>
        <w:pStyle w:val="Default"/>
        <w:ind w:firstLine="567"/>
        <w:rPr>
          <w:bCs/>
          <w:color w:val="auto"/>
          <w:sz w:val="28"/>
          <w:szCs w:val="28"/>
        </w:rPr>
      </w:pPr>
    </w:p>
    <w:p>
      <w:pPr>
        <w:pStyle w:val="a8"/>
        <w:ind w:firstLine="567"/>
      </w:pPr>
      <w:r>
        <w:t xml:space="preserve">При</w:t>
      </w:r>
      <w:r>
        <w:rPr>
          <w:spacing w:val="-1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недельного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плана</w:t>
      </w:r>
      <w:r>
        <w:rPr>
          <w:spacing w:val="-1"/>
        </w:rPr>
        <w:t xml:space="preserve"> </w:t>
      </w:r>
      <w:r>
        <w:t xml:space="preserve">количество часов на физическую культуру составляет 2, третий час</w:t>
      </w:r>
      <w:r>
        <w:rPr>
          <w:spacing w:val="-16"/>
        </w:rPr>
        <w:t xml:space="preserve"> </w:t>
      </w:r>
      <w:r>
        <w:t xml:space="preserve">должен</w:t>
      </w:r>
      <w:r>
        <w:rPr>
          <w:spacing w:val="-16"/>
        </w:rPr>
        <w:t xml:space="preserve"> </w:t>
      </w:r>
      <w:r>
        <w:t xml:space="preserve">быть</w:t>
      </w:r>
      <w:r>
        <w:rPr>
          <w:spacing w:val="-16"/>
        </w:rPr>
        <w:t xml:space="preserve"> </w:t>
      </w:r>
      <w:r>
        <w:t xml:space="preserve">реализован</w:t>
      </w:r>
      <w:r>
        <w:rPr>
          <w:spacing w:val="-16"/>
        </w:rPr>
        <w:t xml:space="preserve"> </w:t>
      </w:r>
      <w:r>
        <w:t xml:space="preserve">образовательной</w:t>
      </w:r>
      <w:r>
        <w:rPr>
          <w:spacing w:val="-16"/>
        </w:rPr>
        <w:t xml:space="preserve"> </w:t>
      </w:r>
      <w:r>
        <w:t xml:space="preserve">организацией</w:t>
      </w:r>
      <w:r>
        <w:rPr>
          <w:spacing w:val="-16"/>
        </w:rPr>
        <w:t xml:space="preserve"> </w:t>
      </w:r>
      <w:r>
        <w:t xml:space="preserve">за счет</w:t>
      </w:r>
      <w:r>
        <w:rPr>
          <w:spacing w:val="-6"/>
        </w:rPr>
        <w:t xml:space="preserve"> </w:t>
      </w:r>
      <w:r>
        <w:t xml:space="preserve">часов</w:t>
      </w:r>
      <w:r>
        <w:rPr>
          <w:spacing w:val="-6"/>
        </w:rPr>
        <w:t xml:space="preserve"> </w:t>
      </w:r>
      <w:r>
        <w:t xml:space="preserve">внеурочной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и/или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счет</w:t>
      </w:r>
      <w:r>
        <w:rPr>
          <w:spacing w:val="-6"/>
        </w:rPr>
        <w:t xml:space="preserve"> </w:t>
      </w:r>
      <w:r>
        <w:t xml:space="preserve">посещения учащимися спортивных секций.</w:t>
      </w:r>
    </w:p>
    <w:p>
      <w:pPr>
        <w:pStyle w:val="a8"/>
        <w:ind w:firstLine="567"/>
        <w:rPr>
          <w:b/>
        </w:rPr>
      </w:pPr>
    </w:p>
    <w:p>
      <w:pPr>
        <w:pStyle w:val="a8"/>
        <w:ind w:right="-1" w:firstLine="709"/>
        <w:spacing w:lineRule="auto" w:line="244" w:before="5"/>
      </w:pPr>
      <w:r>
        <w:rPr>
          <w:color w:val="231F20"/>
        </w:rPr>
        <w:t xml:space="preserve">Учебные планы могут быть разными в отношении </w:t>
      </w:r>
      <w:r>
        <w:rPr>
          <w:color w:val="231F20"/>
        </w:rPr>
        <w:t xml:space="preserve"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классов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параллели.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могут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создаваться </w:t>
      </w:r>
      <w:r>
        <w:rPr>
          <w:color w:val="231F20"/>
          <w:spacing w:val="-2"/>
        </w:rPr>
        <w:t xml:space="preserve">комплексные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учебные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планы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учетом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специфики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реализуемых </w:t>
      </w:r>
      <w:r>
        <w:rPr>
          <w:color w:val="231F20"/>
        </w:rPr>
        <w:t xml:space="preserve">образовательных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программ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наименований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образовательных организаций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(лицеи,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гимназии,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центры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образования,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школы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 углубленным изучением отдельных предметов и пр.).</w:t>
      </w:r>
    </w:p>
    <w:p>
      <w:pPr>
        <w:pStyle w:val="a8"/>
        <w:ind w:right="-1" w:firstLine="709"/>
        <w:spacing w:lineRule="auto" w:line="244" w:before="5"/>
      </w:pPr>
      <w:r>
        <w:rPr>
          <w:color w:val="231F20"/>
        </w:rPr>
        <w:t xml:space="preserve">Суммарный объём домашнего задания по всем предметам 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каждого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класса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должен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превышать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продолжительности выполнения 2 часа — для 5 класса, 2,5 часа — для 6—8 классов,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3,5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часа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9—11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классов.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Образовательной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организацией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осуществляется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координация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контроль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объёма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домашнего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задания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учеников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каждого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класса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всем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предметам в соответствии с санитарными нормами.</w:t>
      </w:r>
    </w:p>
    <w:p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231F20"/>
          <w:sz w:val="28"/>
          <w:szCs w:val="28"/>
        </w:rPr>
        <w:t xml:space="preserve">Величина недельной образовательной нагрузки (количество </w:t>
      </w:r>
      <w:r>
        <w:rPr>
          <w:color w:val="231F20"/>
          <w:sz w:val="28"/>
          <w:szCs w:val="28"/>
        </w:rPr>
        <w:t xml:space="preserve">занятий), реализуемой через внеурочную деятельность, определяется за пределами количества часов, отведенных на освоение </w:t>
      </w:r>
      <w:r>
        <w:rPr>
          <w:color w:val="231F20"/>
          <w:sz w:val="28"/>
          <w:szCs w:val="28"/>
        </w:rPr>
        <w:t xml:space="preserve">обучающимися учебного плана, но не более 10 часов. Для недопущения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перегрузки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обучающихся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допускается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перенос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образовательной нагрузки, реализуемой через внеурочную деятельность, на периоды каникул, но не более 1/2 количества часов.</w:t>
      </w:r>
    </w:p>
    <w:p>
      <w:pPr>
        <w:pStyle w:val="a8"/>
        <w:rPr>
          <w:b/>
        </w:rPr>
      </w:pPr>
    </w:p>
    <w:p>
      <w:pPr>
        <w:pStyle w:val="a8"/>
        <w:ind w:firstLine="567"/>
      </w:pPr>
      <w:r>
        <w:rPr>
          <w:b/>
        </w:rPr>
        <w:t xml:space="preserve">Внеурочная деятельность</w:t>
      </w:r>
      <w:r>
        <w:t xml:space="preserve"> является неотъемлемой и обязательной частью образовательного процесса и должна найти свое отражение в основной образовательной программе. Она организуется в целях обеспечения индивидуальных потребностей обучающихся, направлена на достижение планируемых результатов освоения программы начального общего образования (личностных, </w:t>
      </w:r>
      <w:r>
        <w:t xml:space="preserve">метапредметных</w:t>
      </w:r>
      <w:r>
        <w:t xml:space="preserve"> и предметных) с</w:t>
      </w:r>
      <w:r>
        <w:rPr>
          <w:spacing w:val="23"/>
        </w:rPr>
        <w:t xml:space="preserve"> </w:t>
      </w:r>
      <w:r>
        <w:t xml:space="preserve">учётом</w:t>
      </w:r>
      <w:r>
        <w:rPr>
          <w:spacing w:val="23"/>
        </w:rPr>
        <w:t xml:space="preserve"> </w:t>
      </w:r>
      <w:r>
        <w:t xml:space="preserve">выбора</w:t>
      </w:r>
      <w:r>
        <w:rPr>
          <w:spacing w:val="23"/>
        </w:rPr>
        <w:t xml:space="preserve"> </w:t>
      </w:r>
      <w:r>
        <w:t xml:space="preserve">участниками</w:t>
      </w:r>
      <w:r>
        <w:rPr>
          <w:spacing w:val="22"/>
        </w:rPr>
        <w:t xml:space="preserve"> </w:t>
      </w:r>
      <w:r>
        <w:rPr>
          <w:spacing w:val="-2"/>
        </w:rPr>
        <w:t xml:space="preserve">образовательных</w:t>
      </w:r>
      <w:r>
        <w:t xml:space="preserve"> отношений учебных курсов внеурочной деятельности из пе</w:t>
      </w:r>
      <w:r>
        <w:t xml:space="preserve">речня, предлагаемого образовательной организацией.</w:t>
      </w:r>
    </w:p>
    <w:p>
      <w:pPr>
        <w:pStyle w:val="a8"/>
        <w:ind w:firstLine="567"/>
      </w:pPr>
      <w:r>
        <w:t xml:space="preserve"> </w:t>
      </w:r>
      <w:r>
        <w:rPr>
          <w:b/>
        </w:rPr>
        <w:t xml:space="preserve">Внеурочная деятельность</w:t>
      </w:r>
      <w:r>
        <w:t xml:space="preserve"> осуществляется в формах, отличных от форм, используемых преимущественно на урочных занятиях (экскурсии, походы, соревнования, посещения театров, музеев, проведение общественно-полезных практик и иные формы).</w:t>
      </w:r>
    </w:p>
    <w:p>
      <w:pPr>
        <w:pStyle w:val="a8"/>
        <w:ind w:firstLine="567"/>
      </w:pPr>
      <w:r>
        <w:t xml:space="preserve">Формы</w:t>
      </w:r>
      <w:r>
        <w:rPr>
          <w:spacing w:val="-14"/>
        </w:rPr>
        <w:t xml:space="preserve"> </w:t>
      </w:r>
      <w:r>
        <w:t xml:space="preserve">организации</w:t>
      </w:r>
      <w:r>
        <w:rPr>
          <w:spacing w:val="-14"/>
        </w:rPr>
        <w:t xml:space="preserve"> </w:t>
      </w:r>
      <w:r>
        <w:t xml:space="preserve">образовательной</w:t>
      </w:r>
      <w:r>
        <w:rPr>
          <w:spacing w:val="-14"/>
        </w:rPr>
        <w:t xml:space="preserve"> </w:t>
      </w:r>
      <w:r>
        <w:t xml:space="preserve">деятельности,</w:t>
      </w:r>
      <w:r>
        <w:rPr>
          <w:spacing w:val="-14"/>
        </w:rPr>
        <w:t xml:space="preserve"> </w:t>
      </w:r>
      <w:r>
        <w:t xml:space="preserve">чередование урочной и внеурочной деятельности при реализации </w:t>
      </w:r>
      <w:r>
        <w:t xml:space="preserve">основной образовательной программы начального общего обра</w:t>
      </w:r>
      <w:r>
        <w:t xml:space="preserve">зования определяет организация, осуществляющая образовательную деятельность.</w:t>
      </w:r>
    </w:p>
    <w:p>
      <w:pPr>
        <w:pStyle w:val="a8"/>
        <w:ind w:firstLine="567"/>
      </w:pPr>
      <w:r>
        <w:t xml:space="preserve">Время, отведённое на внеурочную деятельность, не учитыва</w:t>
      </w:r>
      <w:r>
        <w:t xml:space="preserve">ется при определении максимально допустимой недельной </w:t>
      </w:r>
      <w:r>
        <w:rPr>
          <w:spacing w:val="-2"/>
        </w:rPr>
        <w:t xml:space="preserve">учебной</w:t>
      </w:r>
      <w:r>
        <w:rPr>
          <w:spacing w:val="-8"/>
        </w:rPr>
        <w:t xml:space="preserve"> </w:t>
      </w:r>
      <w:r>
        <w:rPr>
          <w:spacing w:val="-2"/>
        </w:rPr>
        <w:t xml:space="preserve">нагрузки</w:t>
      </w:r>
      <w:r>
        <w:rPr>
          <w:spacing w:val="-8"/>
        </w:rPr>
        <w:t xml:space="preserve"> </w:t>
      </w:r>
      <w:r>
        <w:rPr>
          <w:spacing w:val="-2"/>
        </w:rPr>
        <w:t xml:space="preserve">обучающихся,</w:t>
      </w:r>
      <w:r>
        <w:rPr>
          <w:spacing w:val="-8"/>
        </w:rPr>
        <w:t xml:space="preserve"> </w:t>
      </w:r>
      <w:r>
        <w:rPr>
          <w:spacing w:val="-2"/>
        </w:rPr>
        <w:t xml:space="preserve">но</w:t>
      </w:r>
      <w:r>
        <w:rPr>
          <w:spacing w:val="-8"/>
        </w:rPr>
        <w:t xml:space="preserve"> </w:t>
      </w:r>
      <w:r>
        <w:rPr>
          <w:spacing w:val="-2"/>
        </w:rPr>
        <w:t xml:space="preserve">учитывается</w:t>
      </w:r>
      <w:r>
        <w:rPr>
          <w:spacing w:val="-8"/>
        </w:rPr>
        <w:t xml:space="preserve"> </w:t>
      </w:r>
      <w:r>
        <w:rPr>
          <w:spacing w:val="-2"/>
        </w:rPr>
        <w:t xml:space="preserve">при</w:t>
      </w:r>
      <w:r>
        <w:rPr>
          <w:spacing w:val="-8"/>
        </w:rPr>
        <w:t xml:space="preserve"> </w:t>
      </w:r>
      <w:r>
        <w:rPr>
          <w:spacing w:val="-2"/>
        </w:rPr>
        <w:t xml:space="preserve">определе</w:t>
      </w:r>
      <w:r>
        <w:t xml:space="preserve">нии объёмов финансирования, направляемых на реализацию основной образовательной программы.</w:t>
      </w:r>
    </w:p>
    <w:p>
      <w:pPr>
        <w:pStyle w:val="a8"/>
        <w:ind w:firstLine="567"/>
      </w:pPr>
      <w:r>
        <w:t xml:space="preserve">Каждая образовательная организация составляет план внеурочной деятельности на учебный год, который является составной частью основной образовательной программы и формируется с учетом гибкого режима</w:t>
      </w:r>
      <w:r>
        <w:rPr>
          <w:spacing w:val="40"/>
        </w:rPr>
        <w:t xml:space="preserve"> </w:t>
      </w:r>
      <w:r>
        <w:t xml:space="preserve">занятий школьников (продолжительность занятий в течение дня, последовательность аудиторных и внеаудиторных занятий, переменный состав обучающихся и т.п. должны обеспечивать профилактику утомляемости школьника и сохранение его здоровья).</w:t>
      </w:r>
    </w:p>
    <w:p>
      <w:pPr>
        <w:pStyle w:val="a8"/>
        <w:ind w:firstLine="567"/>
      </w:pPr>
      <w: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>
      <w:pPr>
        <w:pStyle w:val="a8"/>
        <w:ind w:firstLine="567"/>
      </w:pPr>
      <w: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</w:t>
      </w:r>
    </w:p>
    <w:p>
      <w:pPr>
        <w:pStyle w:val="a8"/>
        <w:ind w:firstLine="567"/>
      </w:pPr>
      <w:r>
        <w:t xml:space="preserve">В соответствии с ФГОС </w:t>
      </w:r>
      <w:r>
        <w:t xml:space="preserve">основного</w:t>
      </w:r>
      <w:r>
        <w:t xml:space="preserve"> общего образования образовательная организация должна обеспечить обучающимся </w:t>
      </w:r>
      <w:r>
        <w:rPr>
          <w:b/>
        </w:rPr>
        <w:t xml:space="preserve">до 10 часов</w:t>
      </w:r>
      <w:r>
        <w:t xml:space="preserve"> еженедельных занятий внеурочной деятельностью (</w:t>
      </w:r>
      <w:r>
        <w:rPr>
          <w:b/>
        </w:rPr>
        <w:t xml:space="preserve">до 1750</w:t>
      </w:r>
      <w:r>
        <w:rPr>
          <w:b/>
        </w:rPr>
        <w:t xml:space="preserve"> часов на уровне </w:t>
      </w:r>
      <w:r>
        <w:rPr>
          <w:b/>
        </w:rPr>
        <w:t xml:space="preserve">основного</w:t>
      </w:r>
      <w:r>
        <w:rPr>
          <w:b/>
        </w:rPr>
        <w:t xml:space="preserve"> общего образования</w:t>
      </w:r>
      <w:r>
        <w:t xml:space="preserve">).</w:t>
      </w:r>
    </w:p>
    <w:p>
      <w:pPr>
        <w:pStyle w:val="a8"/>
        <w:ind w:firstLine="567"/>
      </w:pPr>
      <w:r>
        <w:t xml:space="preserve">В зависимости от интересов, способностей и запросов обучающихся и их</w:t>
      </w:r>
      <w:r>
        <w:rPr>
          <w:spacing w:val="40"/>
        </w:rPr>
        <w:t xml:space="preserve"> </w:t>
      </w:r>
      <w:r>
        <w:t xml:space="preserve">семей, а также возможностей образовательных организаций данные часы можно использовать на социальное, творческое, интеллектуальное, общекультурное, физическое развитие школьников,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школы. </w:t>
      </w:r>
    </w:p>
    <w:p>
      <w:pPr>
        <w:pStyle w:val="a8"/>
        <w:ind w:firstLine="567"/>
      </w:pPr>
      <w:r>
        <w:t xml:space="preserve">Реализуя принцип единства образовательного пространства в сфере общего образования, Институт стратегии развития образования РАО предлагает подход к эффективному использованию часов, отведенных на внеурочную деятельность, представленный в таблице.</w:t>
      </w:r>
    </w:p>
    <w:p>
      <w:pPr>
        <w:pStyle w:val="a8"/>
        <w:ind w:firstLine="567"/>
      </w:pPr>
      <w:r>
        <w:t xml:space="preserve">Методические материалы по организации внеурочной деятельности</w:t>
      </w:r>
      <w:r>
        <w:t xml:space="preserve"> </w:t>
      </w:r>
      <w:r>
        <w:t xml:space="preserve">размещены на </w:t>
      </w:r>
      <w:r>
        <w:t xml:space="preserve">портале «Единое содержание общего образования» (www.edsoo.ru) в разделе «</w:t>
      </w:r>
      <w:r>
        <w:t xml:space="preserve">Внеурочная деятельность</w:t>
      </w:r>
      <w:r>
        <w:t xml:space="preserve">»</w:t>
      </w:r>
      <w:r>
        <w:t xml:space="preserve"> </w:t>
      </w:r>
      <w:r>
        <w:t xml:space="preserve">(</w:t>
      </w:r>
      <w:r>
        <w:t xml:space="preserve">https://edsoo.ru/Vneurochnaya_deyatelnost.htm</w:t>
      </w:r>
      <w:r>
        <w:t xml:space="preserve">). </w:t>
      </w:r>
    </w:p>
    <w:p>
      <w:pPr>
        <w:jc w:val="center"/>
      </w:pPr>
      <w:r>
        <w:tab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часов в неделю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8410"/>
      </w:tblGrid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(цикл внеурочных занятий для обучающихся 1-2,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часа</w:t>
            </w:r>
          </w:p>
        </w:tc>
        <w:tc>
          <w:tcPr>
            <w:tcW w:w="13431" w:type="dxa"/>
          </w:tcPr>
          <w:p>
            <w:pPr>
              <w:jc w:val="both"/>
              <w:widowControl w:val="off"/>
              <w:rPr>
                <w:rFonts w:ascii="Times New Roman" w:hAnsi="Times New Roman" w:cs="Times New Roman" w:eastAsia="Trebuchet MS"/>
                <w:bCs/>
                <w:color w:val="FF0000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t xml:space="preserve">Дополнительное изучение учебных предметов (углубленное изучение учебных </w:t>
            </w:r>
            <w:r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t xml:space="preserve">предметов, организация учебно-исследовательской и проектной деятельности, модули по краеведению и др.)*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</w:p>
        </w:tc>
        <w:tc>
          <w:tcPr>
            <w:tcW w:w="13431" w:type="dxa"/>
          </w:tcPr>
          <w:p>
            <w:pPr>
              <w:jc w:val="both"/>
              <w:widowControl w:val="off"/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outlineLvl w:val="3"/>
            </w:pPr>
            <w:r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t xml:space="preserve">Формирование функциональной грамотности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работа/ предпринимательство/финансовая грамотность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обучающихся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в хоре, школьном театре, участие в спортивных мероприятиях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</w:t>
            </w:r>
          </w:p>
        </w:tc>
      </w:tr>
    </w:tbl>
    <w:p>
      <w:pPr>
        <w:pStyle w:val="a5"/>
        <w:ind w:left="0" w:firstLine="426"/>
        <w:jc w:val="both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ind w:left="0" w:firstLine="426"/>
        <w:jc w:val="both"/>
        <w:tabs>
          <w:tab w:val="left" w:pos="221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при планировании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дополнительного изучения предметов в </w:t>
      </w:r>
      <w:r>
        <w:rPr>
          <w:rFonts w:ascii="Times New Roman" w:hAnsi="Times New Roman" w:cs="Times New Roman"/>
          <w:sz w:val="24"/>
          <w:szCs w:val="24"/>
        </w:rPr>
        <w:t xml:space="preserve">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учесть реализацию регионального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«Английский для общения»;</w:t>
      </w:r>
    </w:p>
    <w:p>
      <w:pPr>
        <w:pStyle w:val="a5"/>
        <w:ind w:left="0" w:firstLine="426"/>
        <w:jc w:val="both"/>
        <w:spacing w:lineRule="auto" w:line="240"/>
        <w:tabs>
          <w:tab w:val="left" w:pos="221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недельного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часов на физическую культуру составляет 2, третий час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реализован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посещения учащимися спортивных секций.</w:t>
      </w:r>
    </w:p>
    <w:p>
      <w:pPr>
        <w:pStyle w:val="a5"/>
        <w:ind w:left="0" w:firstLine="426"/>
        <w:jc w:val="both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планировании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омплекс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учесть реализацию регионального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семейной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</w:p>
    <w:p>
      <w:pPr>
        <w:pStyle w:val="a8"/>
        <w:ind w:firstLine="567"/>
        <w:rPr>
          <w:b/>
          <w:i/>
        </w:rPr>
      </w:pPr>
    </w:p>
    <w:p>
      <w:pPr>
        <w:pStyle w:val="a8"/>
        <w:ind w:firstLine="567"/>
      </w:pPr>
      <w:r>
        <w:t xml:space="preserve">Из возможных 10 часов внеурочной деятельности рекомендуется </w:t>
      </w:r>
      <w:r>
        <w:rPr>
          <w:b/>
          <w:i/>
        </w:rPr>
        <w:t xml:space="preserve">1 час </w:t>
      </w:r>
      <w:r>
        <w:t xml:space="preserve">в неделю отводить на </w:t>
      </w:r>
      <w:r>
        <w:rPr>
          <w:b/>
          <w:i/>
        </w:rPr>
        <w:t xml:space="preserve">занятие «Разговор о важном»</w:t>
      </w:r>
      <w:r>
        <w:rPr>
          <w:i/>
        </w:rPr>
        <w:t xml:space="preserve">. </w:t>
      </w:r>
      <w:r>
        <w:t xml:space="preserve"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>
      <w:pPr>
        <w:pStyle w:val="a8"/>
        <w:ind w:firstLine="567"/>
      </w:pPr>
      <w:r>
        <w:t xml:space="preserve">Основные</w:t>
      </w:r>
      <w:r>
        <w:rPr>
          <w:spacing w:val="-3"/>
        </w:rPr>
        <w:t xml:space="preserve"> </w:t>
      </w:r>
      <w:r>
        <w:t xml:space="preserve">темы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5"/>
        </w:rPr>
        <w:t xml:space="preserve"> </w:t>
      </w:r>
      <w:r>
        <w:t xml:space="preserve">будут</w:t>
      </w:r>
      <w:r>
        <w:rPr>
          <w:spacing w:val="-2"/>
        </w:rPr>
        <w:t xml:space="preserve"> </w:t>
      </w:r>
      <w:r>
        <w:t xml:space="preserve">связаны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важнейшими</w:t>
      </w:r>
      <w:r>
        <w:rPr>
          <w:spacing w:val="-3"/>
        </w:rPr>
        <w:t xml:space="preserve"> </w:t>
      </w:r>
      <w:r>
        <w:t xml:space="preserve">аспектами</w:t>
      </w:r>
      <w:r>
        <w:rPr>
          <w:spacing w:val="-3"/>
        </w:rPr>
        <w:t xml:space="preserve"> </w:t>
      </w:r>
      <w:r>
        <w:t xml:space="preserve">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</w:t>
      </w:r>
      <w:r>
        <w:rPr>
          <w:spacing w:val="40"/>
        </w:rPr>
        <w:t xml:space="preserve"> </w:t>
      </w:r>
      <w:r>
        <w:t xml:space="preserve">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>
      <w:pPr>
        <w:pStyle w:val="a8"/>
        <w:ind w:firstLine="567"/>
      </w:pPr>
      <w:r>
        <w:t xml:space="preserve">Методические материалы для организации цикла еженедельных занятий,</w:t>
      </w:r>
      <w:r>
        <w:rPr>
          <w:spacing w:val="11"/>
        </w:rPr>
        <w:t xml:space="preserve"> </w:t>
      </w:r>
      <w:r>
        <w:t xml:space="preserve">включающие</w:t>
      </w:r>
      <w:r>
        <w:rPr>
          <w:spacing w:val="15"/>
        </w:rPr>
        <w:t xml:space="preserve"> </w:t>
      </w:r>
      <w:r>
        <w:t xml:space="preserve">сценарий</w:t>
      </w:r>
      <w:r>
        <w:rPr>
          <w:spacing w:val="18"/>
        </w:rPr>
        <w:t xml:space="preserve"> </w:t>
      </w:r>
      <w:r>
        <w:t xml:space="preserve">занятия,</w:t>
      </w:r>
      <w:r>
        <w:rPr>
          <w:spacing w:val="14"/>
        </w:rPr>
        <w:t xml:space="preserve"> </w:t>
      </w:r>
      <w:r>
        <w:t xml:space="preserve">методические</w:t>
      </w:r>
      <w:r>
        <w:rPr>
          <w:spacing w:val="12"/>
        </w:rPr>
        <w:t xml:space="preserve"> </w:t>
      </w:r>
      <w:r>
        <w:t xml:space="preserve">рекомендации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5"/>
        </w:rPr>
        <w:t xml:space="preserve"> </w:t>
      </w:r>
      <w:r>
        <w:rPr>
          <w:spacing w:val="-5"/>
        </w:rPr>
        <w:t xml:space="preserve">его </w:t>
      </w:r>
      <w:r>
        <w:t xml:space="preserve">проведению, интерактивный визуальный контент, разрабатываются на федеральном уровне для обучающихся 1-2, 3-4 классов размещены на портале «Единое содержание общего образования» (www.edsoo.ru) в разделе «Внеурочная деятельность» и представлены ниже.</w:t>
      </w:r>
    </w:p>
    <w:p>
      <w:pPr>
        <w:pStyle w:val="Default"/>
        <w:ind w:firstLine="567"/>
        <w:tabs>
          <w:tab w:val="left" w:pos="3288"/>
        </w:tabs>
        <w:rPr>
          <w:bCs/>
          <w:color w:val="auto"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ВНЕУРОЧНЫХ ЗАНЯТИЙ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Разговоры о важном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– Россия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165 лет со дня рождения К.Э. Циолковского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музыки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пожилого человека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учителя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отца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школьных библиотек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народного единства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разные, мы вместе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матери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России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Героев Отечества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Конституции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нового года. Семейные праздники и мечты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Рождество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блокады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Ленинграда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рождения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К.С.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Станиславского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российской науки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и мир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защитника Отечества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женский день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 лет со дня рождения советского писателя и поэта, автора слов гимнов РФ и СССР С.В. Михалкова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воссоединения Крыма с Россией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театра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космонавтики. Мы – первые!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геноциде советского народа нацистами и их пособниками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Земли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Труда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Победы. Бессмертный полк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детских общественных организаций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"Россия – страна возможностей"</w:t>
      </w:r>
    </w:p>
    <w:p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br w:type="page"/>
      </w:r>
    </w:p>
    <w:p>
      <w:pPr>
        <w:pStyle w:val="Default"/>
        <w:jc w:val="right"/>
        <w:rPr>
          <w:bCs/>
          <w:color w:val="auto"/>
          <w:sz w:val="28"/>
          <w:szCs w:val="28"/>
        </w:rPr>
        <w:sectPr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5–7 класс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332"/>
        <w:gridCol w:w="1304"/>
        <w:gridCol w:w="1386"/>
        <w:gridCol w:w="1217"/>
        <w:gridCol w:w="1265"/>
        <w:gridCol w:w="1434"/>
        <w:gridCol w:w="1262"/>
        <w:gridCol w:w="1296"/>
        <w:gridCol w:w="1263"/>
        <w:gridCol w:w="168"/>
        <w:gridCol w:w="977"/>
        <w:gridCol w:w="1199"/>
      </w:tblGrid>
      <w:tr>
        <w:tc>
          <w:tcPr>
            <w:gridSpan w:val="4"/>
            <w:tcW w:w="5307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</w:t>
            </w:r>
          </w:p>
        </w:tc>
        <w:tc>
          <w:tcPr>
            <w:gridSpan w:val="4"/>
            <w:tcW w:w="5178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</w:t>
            </w:r>
          </w:p>
        </w:tc>
        <w:tc>
          <w:tcPr>
            <w:gridSpan w:val="5"/>
            <w:tcW w:w="4903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</w:t>
            </w:r>
          </w:p>
        </w:tc>
      </w:tr>
      <w:tr>
        <w:tc>
          <w:tcPr>
            <w:tcW w:w="1285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05.09.2022</w:t>
            </w:r>
          </w:p>
        </w:tc>
        <w:tc>
          <w:tcPr>
            <w:tcW w:w="1332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12.09.2022</w:t>
            </w:r>
          </w:p>
        </w:tc>
        <w:tc>
          <w:tcPr>
            <w:tcW w:w="1304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19.09.2022</w:t>
            </w:r>
          </w:p>
        </w:tc>
        <w:tc>
          <w:tcPr>
            <w:tcW w:w="1386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26.09.2022</w:t>
            </w:r>
          </w:p>
        </w:tc>
        <w:tc>
          <w:tcPr>
            <w:tcW w:w="1217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03.10.2022</w:t>
            </w:r>
          </w:p>
        </w:tc>
        <w:tc>
          <w:tcPr>
            <w:tcW w:w="1265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10.10.2022</w:t>
            </w:r>
          </w:p>
        </w:tc>
        <w:tc>
          <w:tcPr>
            <w:tcW w:w="1434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17.10.2022</w:t>
            </w:r>
          </w:p>
        </w:tc>
        <w:tc>
          <w:tcPr>
            <w:tcW w:w="1262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24.10.2022</w:t>
            </w:r>
          </w:p>
        </w:tc>
        <w:tc>
          <w:tcPr>
            <w:tcW w:w="1296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08.11.2022</w:t>
            </w:r>
          </w:p>
        </w:tc>
        <w:tc>
          <w:tcPr>
            <w:tcW w:w="1263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14.11.2022</w:t>
            </w:r>
          </w:p>
        </w:tc>
        <w:tc>
          <w:tcPr>
            <w:gridSpan w:val="2"/>
            <w:tcW w:w="1145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</w:p>
        </w:tc>
        <w:tc>
          <w:tcPr>
            <w:tcW w:w="1199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28.11.2022</w:t>
            </w:r>
          </w:p>
        </w:tc>
      </w:tr>
      <w:tr>
        <w:tc>
          <w:tcPr>
            <w:tcW w:w="1285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знаний </w:t>
            </w:r>
            <w:r>
              <w:rPr>
                <w:spacing w:val="-2"/>
                <w:sz w:val="18"/>
                <w:szCs w:val="18"/>
              </w:rPr>
              <w:t xml:space="preserve">(зачем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учиться?)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</w:t>
            </w:r>
            <w:r>
              <w:rPr>
                <w:spacing w:val="-2"/>
                <w:sz w:val="18"/>
                <w:szCs w:val="18"/>
              </w:rPr>
              <w:t xml:space="preserve">интеллектуа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льный</w:t>
            </w:r>
            <w:r>
              <w:rPr>
                <w:spacing w:val="-2"/>
                <w:sz w:val="18"/>
                <w:szCs w:val="18"/>
              </w:rPr>
              <w:t xml:space="preserve"> марафон)</w:t>
            </w:r>
          </w:p>
        </w:tc>
        <w:tc>
          <w:tcPr>
            <w:tcW w:w="133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Родина,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души </w:t>
            </w:r>
            <w:r>
              <w:rPr>
                <w:spacing w:val="-4"/>
                <w:sz w:val="18"/>
                <w:szCs w:val="18"/>
              </w:rPr>
              <w:t xml:space="preserve">моей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родинка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0"/>
                <w:sz w:val="18"/>
                <w:szCs w:val="18"/>
              </w:rPr>
              <w:t xml:space="preserve">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 </w:t>
            </w:r>
            <w:r>
              <w:rPr>
                <w:sz w:val="18"/>
                <w:szCs w:val="18"/>
              </w:rPr>
              <w:t xml:space="preserve">й картой)</w:t>
            </w:r>
          </w:p>
        </w:tc>
        <w:tc>
          <w:tcPr>
            <w:tcW w:w="130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 - это </w:t>
            </w:r>
            <w:r>
              <w:rPr>
                <w:spacing w:val="-2"/>
                <w:sz w:val="18"/>
                <w:szCs w:val="18"/>
              </w:rPr>
              <w:t xml:space="preserve">колыбель </w:t>
            </w:r>
            <w:r>
              <w:rPr>
                <w:sz w:val="18"/>
                <w:szCs w:val="18"/>
              </w:rPr>
              <w:t xml:space="preserve">разума, но нельзя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вечно жить в </w:t>
            </w:r>
            <w:r>
              <w:rPr>
                <w:spacing w:val="-2"/>
                <w:sz w:val="18"/>
                <w:szCs w:val="18"/>
              </w:rPr>
              <w:t xml:space="preserve">колыбели… (</w:t>
            </w:r>
            <w:r>
              <w:rPr>
                <w:spacing w:val="-2"/>
                <w:sz w:val="18"/>
                <w:szCs w:val="18"/>
              </w:rPr>
              <w:t xml:space="preserve">интерактивн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ая</w:t>
            </w:r>
            <w:r>
              <w:rPr>
                <w:sz w:val="18"/>
                <w:szCs w:val="18"/>
              </w:rPr>
              <w:t xml:space="preserve"> звездная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карта)</w:t>
            </w:r>
          </w:p>
        </w:tc>
        <w:tc>
          <w:tcPr>
            <w:tcW w:w="138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Моя музыка </w:t>
            </w:r>
            <w:r>
              <w:rPr>
                <w:spacing w:val="-2"/>
                <w:sz w:val="18"/>
                <w:szCs w:val="18"/>
              </w:rPr>
              <w:t xml:space="preserve">(музыкальный конкурс талантов)</w:t>
            </w:r>
          </w:p>
        </w:tc>
        <w:tc>
          <w:tcPr>
            <w:tcW w:w="1217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любовью в </w:t>
            </w:r>
            <w:r>
              <w:rPr>
                <w:spacing w:val="-2"/>
                <w:sz w:val="18"/>
                <w:szCs w:val="18"/>
              </w:rPr>
              <w:t xml:space="preserve">сердце: достойная </w:t>
            </w:r>
            <w:r>
              <w:rPr>
                <w:sz w:val="18"/>
                <w:szCs w:val="18"/>
              </w:rPr>
              <w:t xml:space="preserve">жизнь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</w:t>
            </w:r>
            <w:r>
              <w:rPr>
                <w:spacing w:val="-2"/>
                <w:sz w:val="18"/>
                <w:szCs w:val="18"/>
              </w:rPr>
              <w:t xml:space="preserve">старшего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поколения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наших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руках </w:t>
            </w:r>
            <w:r>
              <w:rPr>
                <w:spacing w:val="-2"/>
                <w:sz w:val="18"/>
                <w:szCs w:val="18"/>
              </w:rPr>
              <w:t xml:space="preserve">(социальная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реклама)</w:t>
            </w:r>
          </w:p>
        </w:tc>
        <w:tc>
          <w:tcPr>
            <w:tcW w:w="1265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Ежедневный подвиг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учителя (мини- сочинение)</w:t>
            </w:r>
          </w:p>
        </w:tc>
        <w:tc>
          <w:tcPr>
            <w:tcW w:w="143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Отец- родоначальни</w:t>
            </w:r>
            <w:r>
              <w:rPr>
                <w:spacing w:val="-2"/>
                <w:sz w:val="18"/>
                <w:szCs w:val="18"/>
              </w:rPr>
              <w:t xml:space="preserve">к (</w:t>
            </w:r>
            <w:r>
              <w:rPr>
                <w:spacing w:val="-2"/>
                <w:sz w:val="18"/>
                <w:szCs w:val="18"/>
              </w:rPr>
              <w:t xml:space="preserve">фотоистории</w:t>
            </w:r>
            <w:r>
              <w:rPr>
                <w:spacing w:val="-2"/>
                <w:sz w:val="18"/>
                <w:szCs w:val="18"/>
              </w:rPr>
              <w:t xml:space="preserve">)</w:t>
            </w:r>
          </w:p>
        </w:tc>
        <w:tc>
          <w:tcPr>
            <w:tcW w:w="126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Счастлив </w:t>
            </w:r>
            <w:r>
              <w:rPr>
                <w:sz w:val="18"/>
                <w:szCs w:val="18"/>
              </w:rPr>
              <w:t xml:space="preserve">тот, кто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счастлив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 себя дома </w:t>
            </w:r>
            <w:r>
              <w:rPr>
                <w:spacing w:val="-2"/>
                <w:sz w:val="18"/>
                <w:szCs w:val="18"/>
              </w:rPr>
              <w:t xml:space="preserve">(групповая дискуссия)</w:t>
            </w:r>
          </w:p>
        </w:tc>
        <w:tc>
          <w:tcPr>
            <w:tcW w:w="129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 — одна страна!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(работа </w:t>
            </w:r>
            <w:r>
              <w:rPr>
                <w:spacing w:val="-10"/>
                <w:sz w:val="18"/>
                <w:szCs w:val="18"/>
              </w:rPr>
              <w:t xml:space="preserve">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gridSpan w:val="2"/>
            <w:tcW w:w="143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Языки и </w:t>
            </w:r>
            <w:r>
              <w:rPr>
                <w:spacing w:val="-2"/>
                <w:sz w:val="18"/>
                <w:szCs w:val="18"/>
              </w:rPr>
              <w:t xml:space="preserve">культура народов России: </w:t>
            </w:r>
            <w:r>
              <w:rPr>
                <w:sz w:val="18"/>
                <w:szCs w:val="18"/>
              </w:rPr>
              <w:t xml:space="preserve">единство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разнообразии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картой)</w:t>
            </w:r>
          </w:p>
        </w:tc>
        <w:tc>
          <w:tcPr>
            <w:tcW w:w="977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руки </w:t>
            </w:r>
            <w:r>
              <w:rPr>
                <w:spacing w:val="-2"/>
                <w:sz w:val="18"/>
                <w:szCs w:val="18"/>
              </w:rPr>
              <w:t xml:space="preserve">наших матерей (конкурс стихов, конкурс чтецов)</w:t>
            </w:r>
          </w:p>
        </w:tc>
        <w:tc>
          <w:tcPr>
            <w:tcW w:w="119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страны как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предмет </w:t>
            </w:r>
            <w:r>
              <w:rPr>
                <w:spacing w:val="-2"/>
                <w:sz w:val="18"/>
                <w:szCs w:val="18"/>
              </w:rPr>
              <w:t xml:space="preserve">нашей гордости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(экспертное интервью)</w:t>
            </w:r>
          </w:p>
        </w:tc>
      </w:tr>
    </w:tbl>
    <w:p/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299"/>
        <w:gridCol w:w="1193"/>
        <w:gridCol w:w="1634"/>
        <w:gridCol w:w="1172"/>
        <w:gridCol w:w="1520"/>
        <w:gridCol w:w="1451"/>
        <w:gridCol w:w="1591"/>
        <w:gridCol w:w="1809"/>
        <w:gridCol w:w="1510"/>
        <w:gridCol w:w="2267"/>
      </w:tblGrid>
      <w:tr>
        <w:tc>
          <w:tcPr>
            <w:gridSpan w:val="4"/>
            <w:tcW w:w="5298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</w:t>
            </w:r>
          </w:p>
        </w:tc>
        <w:tc>
          <w:tcPr>
            <w:gridSpan w:val="3"/>
            <w:tcW w:w="4562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</w:t>
            </w:r>
          </w:p>
        </w:tc>
        <w:tc>
          <w:tcPr>
            <w:gridSpan w:val="3"/>
            <w:tcW w:w="5586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</w:t>
            </w:r>
          </w:p>
        </w:tc>
      </w:tr>
      <w:tr>
        <w:tc>
          <w:tcPr>
            <w:tcW w:w="1299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05.12.2022</w:t>
            </w:r>
          </w:p>
        </w:tc>
        <w:tc>
          <w:tcPr>
            <w:tcW w:w="1193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12.12.2022</w:t>
            </w:r>
          </w:p>
        </w:tc>
        <w:tc>
          <w:tcPr>
            <w:tcW w:w="1634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09.12.2022</w:t>
            </w:r>
          </w:p>
        </w:tc>
        <w:tc>
          <w:tcPr>
            <w:tcW w:w="1172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26.12.20</w:t>
            </w:r>
            <w:r>
              <w:rPr>
                <w:spacing w:val="-5"/>
                <w:sz w:val="18"/>
                <w:szCs w:val="18"/>
              </w:rPr>
              <w:t xml:space="preserve">22</w:t>
            </w:r>
          </w:p>
        </w:tc>
        <w:tc>
          <w:tcPr>
            <w:tcW w:w="1520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16.01.2023</w:t>
            </w:r>
          </w:p>
        </w:tc>
        <w:tc>
          <w:tcPr>
            <w:tcW w:w="1451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23.01.2023</w:t>
            </w:r>
          </w:p>
        </w:tc>
        <w:tc>
          <w:tcPr>
            <w:tcW w:w="1591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30.01.2023</w:t>
            </w:r>
          </w:p>
        </w:tc>
        <w:tc>
          <w:tcPr>
            <w:tcW w:w="1809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06.02.2023</w:t>
            </w:r>
          </w:p>
        </w:tc>
        <w:tc>
          <w:tcPr>
            <w:tcW w:w="1510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13.02.2023</w:t>
            </w:r>
          </w:p>
        </w:tc>
        <w:tc>
          <w:tcPr>
            <w:tcW w:w="2267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20.02.2023</w:t>
            </w:r>
          </w:p>
        </w:tc>
      </w:tr>
      <w:tr>
        <w:tc>
          <w:tcPr>
            <w:tcW w:w="129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Жить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–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значит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действовать (проблемная дискуссия)</w:t>
            </w:r>
          </w:p>
        </w:tc>
        <w:tc>
          <w:tcPr>
            <w:tcW w:w="119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Герои мирной жизни </w:t>
            </w:r>
            <w:r>
              <w:rPr>
                <w:sz w:val="18"/>
                <w:szCs w:val="18"/>
              </w:rPr>
              <w:t xml:space="preserve">(встреча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pacing w:val="-2"/>
                <w:sz w:val="18"/>
                <w:szCs w:val="18"/>
              </w:rPr>
              <w:t xml:space="preserve">героями нашего времени)</w:t>
            </w:r>
          </w:p>
        </w:tc>
        <w:tc>
          <w:tcPr>
            <w:tcW w:w="163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«Величественны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просты слова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Единого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Закона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всей </w:t>
            </w:r>
            <w:r>
              <w:rPr>
                <w:spacing w:val="-2"/>
                <w:sz w:val="18"/>
                <w:szCs w:val="18"/>
              </w:rPr>
              <w:t xml:space="preserve">Отчизны,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Дарующего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главные права: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Работать, радоваться жизни»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(эвристическая </w:t>
            </w:r>
            <w:r>
              <w:rPr>
                <w:spacing w:val="-2"/>
                <w:sz w:val="18"/>
                <w:szCs w:val="18"/>
              </w:rPr>
              <w:t xml:space="preserve">беседа)</w:t>
            </w:r>
          </w:p>
        </w:tc>
        <w:tc>
          <w:tcPr>
            <w:tcW w:w="117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Зачем мечтать? (</w:t>
            </w:r>
            <w:r>
              <w:rPr>
                <w:spacing w:val="-2"/>
                <w:sz w:val="18"/>
                <w:szCs w:val="18"/>
              </w:rPr>
              <w:t xml:space="preserve">группов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ое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обсужде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ние</w:t>
            </w:r>
            <w:r>
              <w:rPr>
                <w:spacing w:val="-4"/>
                <w:sz w:val="18"/>
                <w:szCs w:val="18"/>
              </w:rPr>
              <w:t xml:space="preserve">)</w:t>
            </w:r>
          </w:p>
        </w:tc>
        <w:tc>
          <w:tcPr>
            <w:tcW w:w="152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«Дарит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искры </w:t>
            </w:r>
            <w:r>
              <w:rPr>
                <w:spacing w:val="-2"/>
                <w:sz w:val="18"/>
                <w:szCs w:val="18"/>
              </w:rPr>
              <w:t xml:space="preserve">волшебства светлый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праздник Рождества…» (музыкальная гостиная)</w:t>
            </w:r>
          </w:p>
        </w:tc>
        <w:tc>
          <w:tcPr>
            <w:tcW w:w="145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«…осталась одна Таня» (работа с дневником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героя)</w:t>
            </w:r>
          </w:p>
        </w:tc>
        <w:tc>
          <w:tcPr>
            <w:tcW w:w="159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К.С.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Станиславский и погружение в волшебный мир театра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(чтение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</w:t>
            </w:r>
            <w:r>
              <w:rPr>
                <w:spacing w:val="-2"/>
                <w:sz w:val="18"/>
                <w:szCs w:val="18"/>
              </w:rPr>
              <w:t xml:space="preserve">ролям)</w:t>
            </w:r>
          </w:p>
        </w:tc>
        <w:tc>
          <w:tcPr>
            <w:tcW w:w="180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«Может собственных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Платонов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быстрых разумом Невтонов российская земля </w:t>
            </w:r>
            <w:r>
              <w:rPr>
                <w:spacing w:val="-2"/>
                <w:sz w:val="18"/>
                <w:szCs w:val="18"/>
              </w:rPr>
              <w:t xml:space="preserve">рождать…»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(интеллектуальный марафон)</w:t>
            </w:r>
          </w:p>
        </w:tc>
        <w:tc>
          <w:tcPr>
            <w:tcW w:w="151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мире 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tcW w:w="2267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страже Родины </w:t>
            </w:r>
            <w:r>
              <w:rPr>
                <w:spacing w:val="-2"/>
                <w:sz w:val="18"/>
                <w:szCs w:val="18"/>
              </w:rPr>
              <w:t xml:space="preserve">(литературная гостиная: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рассказы </w:t>
            </w:r>
            <w:r>
              <w:rPr>
                <w:sz w:val="18"/>
                <w:szCs w:val="18"/>
              </w:rPr>
              <w:t xml:space="preserve">о войне)</w:t>
            </w:r>
          </w:p>
        </w:tc>
      </w:tr>
    </w:tbl>
    <w:p/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228"/>
        <w:gridCol w:w="1120"/>
        <w:gridCol w:w="1293"/>
        <w:gridCol w:w="1120"/>
        <w:gridCol w:w="1378"/>
        <w:gridCol w:w="1321"/>
        <w:gridCol w:w="1607"/>
        <w:gridCol w:w="1560"/>
        <w:gridCol w:w="1701"/>
        <w:gridCol w:w="1701"/>
        <w:gridCol w:w="1417"/>
      </w:tblGrid>
      <w:tr>
        <w:tc>
          <w:tcPr>
            <w:gridSpan w:val="4"/>
            <w:tcW w:w="4761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</w:t>
            </w:r>
          </w:p>
        </w:tc>
        <w:tc>
          <w:tcPr>
            <w:gridSpan w:val="4"/>
            <w:tcW w:w="5866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</w:t>
            </w:r>
          </w:p>
        </w:tc>
        <w:tc>
          <w:tcPr>
            <w:gridSpan w:val="3"/>
            <w:tcW w:w="4819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</w:t>
            </w:r>
          </w:p>
        </w:tc>
      </w:tr>
      <w:tr>
        <w:tc>
          <w:tcPr>
            <w:tcW w:w="1228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06.03.2023</w:t>
            </w:r>
          </w:p>
        </w:tc>
        <w:tc>
          <w:tcPr>
            <w:tcW w:w="1120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13.03.2023</w:t>
            </w:r>
          </w:p>
        </w:tc>
        <w:tc>
          <w:tcPr>
            <w:tcW w:w="1293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20.03.2023</w:t>
            </w:r>
          </w:p>
        </w:tc>
        <w:tc>
          <w:tcPr>
            <w:tcW w:w="1120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27.03.2023</w:t>
            </w:r>
          </w:p>
        </w:tc>
        <w:tc>
          <w:tcPr>
            <w:tcW w:w="1378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03.04.2023</w:t>
            </w:r>
          </w:p>
        </w:tc>
        <w:tc>
          <w:tcPr>
            <w:tcW w:w="1321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10.04.2023</w:t>
            </w:r>
          </w:p>
        </w:tc>
        <w:tc>
          <w:tcPr>
            <w:tcW w:w="1607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17.04.2023</w:t>
            </w:r>
          </w:p>
        </w:tc>
        <w:tc>
          <w:tcPr>
            <w:tcW w:w="1560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24.04.2023</w:t>
            </w:r>
          </w:p>
        </w:tc>
        <w:tc>
          <w:tcPr>
            <w:tcW w:w="1701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15.05.2023</w:t>
            </w:r>
          </w:p>
        </w:tc>
        <w:tc>
          <w:tcPr>
            <w:tcW w:w="1701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22.05.2023</w:t>
            </w:r>
          </w:p>
        </w:tc>
        <w:tc>
          <w:tcPr>
            <w:tcW w:w="1417" w:type="dxa"/>
          </w:tcPr>
          <w:p>
            <w:pPr>
              <w:pStyle w:val="TableParagraph"/>
              <w:ind w:left="57" w:right="57"/>
              <w:jc w:val="center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29.05.2023</w:t>
            </w:r>
          </w:p>
        </w:tc>
      </w:tr>
      <w:tr>
        <w:tc>
          <w:tcPr>
            <w:tcW w:w="122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знаю,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что </w:t>
            </w:r>
            <w:r>
              <w:rPr>
                <w:spacing w:val="-4"/>
                <w:sz w:val="18"/>
                <w:szCs w:val="18"/>
              </w:rPr>
              <w:t xml:space="preserve">все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женщины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прекрасны…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» (конкурс стихов о </w:t>
            </w:r>
            <w:r>
              <w:rPr>
                <w:spacing w:val="-2"/>
                <w:sz w:val="18"/>
                <w:szCs w:val="18"/>
              </w:rPr>
              <w:t xml:space="preserve">женщинах)</w:t>
            </w:r>
          </w:p>
        </w:tc>
        <w:tc>
          <w:tcPr>
            <w:tcW w:w="112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Гимн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России </w:t>
            </w:r>
            <w:r>
              <w:rPr>
                <w:sz w:val="18"/>
                <w:szCs w:val="18"/>
              </w:rPr>
              <w:t xml:space="preserve">(работа с газетными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pacing w:val="-2"/>
                <w:sz w:val="18"/>
                <w:szCs w:val="18"/>
              </w:rPr>
              <w:t xml:space="preserve">интернет-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публикация </w:t>
            </w:r>
            <w:r>
              <w:rPr>
                <w:spacing w:val="-4"/>
                <w:sz w:val="18"/>
                <w:szCs w:val="18"/>
              </w:rPr>
              <w:t xml:space="preserve">ми)</w:t>
            </w:r>
          </w:p>
        </w:tc>
        <w:tc>
          <w:tcPr>
            <w:tcW w:w="129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Путешествие </w:t>
            </w:r>
            <w:r>
              <w:rPr>
                <w:sz w:val="18"/>
                <w:szCs w:val="18"/>
              </w:rPr>
              <w:t xml:space="preserve">по Крыму </w:t>
            </w:r>
            <w:r>
              <w:rPr>
                <w:spacing w:val="-2"/>
                <w:sz w:val="18"/>
                <w:szCs w:val="18"/>
              </w:rPr>
              <w:t xml:space="preserve">(виртуальная экскурсия)</w:t>
            </w:r>
          </w:p>
        </w:tc>
        <w:tc>
          <w:tcPr>
            <w:tcW w:w="112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и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псевдоискусств </w:t>
            </w:r>
            <w:r>
              <w:rPr>
                <w:sz w:val="18"/>
                <w:szCs w:val="18"/>
              </w:rPr>
              <w:t xml:space="preserve">о (творческая </w:t>
            </w:r>
            <w:r>
              <w:rPr>
                <w:spacing w:val="-2"/>
                <w:sz w:val="18"/>
                <w:szCs w:val="18"/>
              </w:rPr>
              <w:t xml:space="preserve">лаборатория)</w:t>
            </w:r>
          </w:p>
        </w:tc>
        <w:tc>
          <w:tcPr>
            <w:tcW w:w="137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Новость слышала планета: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«Русский парень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полетел» </w:t>
            </w: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0"/>
                <w:sz w:val="18"/>
                <w:szCs w:val="18"/>
              </w:rPr>
              <w:t xml:space="preserve">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биографией)</w:t>
            </w:r>
          </w:p>
        </w:tc>
        <w:tc>
          <w:tcPr>
            <w:tcW w:w="132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Надо ли </w:t>
            </w:r>
            <w:r>
              <w:rPr>
                <w:spacing w:val="-2"/>
                <w:sz w:val="18"/>
                <w:szCs w:val="18"/>
              </w:rPr>
              <w:t xml:space="preserve">вспоминать прошлое?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(проблемная дискуссия)</w:t>
            </w:r>
          </w:p>
        </w:tc>
        <w:tc>
          <w:tcPr>
            <w:tcW w:w="1607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«Зелёные» привычки»: сохраним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планету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для </w:t>
            </w:r>
            <w:r>
              <w:rPr>
                <w:spacing w:val="-2"/>
                <w:sz w:val="18"/>
                <w:szCs w:val="18"/>
              </w:rPr>
              <w:t xml:space="preserve">будущих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поколений (фестиваль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идей)</w:t>
            </w:r>
          </w:p>
        </w:tc>
        <w:tc>
          <w:tcPr>
            <w:tcW w:w="156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Праздник Первомай </w:t>
            </w:r>
            <w:r>
              <w:rPr>
                <w:sz w:val="18"/>
                <w:szCs w:val="18"/>
              </w:rPr>
              <w:t xml:space="preserve">(встреча с </w:t>
            </w:r>
            <w:r>
              <w:rPr>
                <w:spacing w:val="-2"/>
                <w:sz w:val="18"/>
                <w:szCs w:val="18"/>
              </w:rPr>
              <w:t xml:space="preserve">людьми разных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профессий)</w:t>
            </w:r>
          </w:p>
        </w:tc>
        <w:tc>
          <w:tcPr>
            <w:tcW w:w="17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«Словом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можно убить, словом можно спасти, словом можно полки за собой </w:t>
            </w:r>
            <w:r>
              <w:rPr>
                <w:spacing w:val="-2"/>
                <w:sz w:val="18"/>
                <w:szCs w:val="18"/>
              </w:rPr>
              <w:t xml:space="preserve">повести...» (литературная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гостиная)</w:t>
            </w:r>
          </w:p>
        </w:tc>
        <w:tc>
          <w:tcPr>
            <w:tcW w:w="17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детских </w:t>
            </w:r>
            <w:r>
              <w:rPr>
                <w:spacing w:val="-2"/>
                <w:sz w:val="18"/>
                <w:szCs w:val="18"/>
              </w:rPr>
              <w:t xml:space="preserve">общественных организаций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видеоматериалами)</w:t>
            </w:r>
          </w:p>
        </w:tc>
        <w:tc>
          <w:tcPr>
            <w:tcW w:w="1417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нами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все двери открыты </w:t>
            </w:r>
            <w:r>
              <w:rPr>
                <w:spacing w:val="-2"/>
                <w:sz w:val="18"/>
                <w:szCs w:val="18"/>
              </w:rPr>
              <w:t xml:space="preserve">(творческий </w:t>
            </w:r>
            <w:r>
              <w:rPr>
                <w:spacing w:val="-2"/>
                <w:sz w:val="18"/>
                <w:szCs w:val="18"/>
              </w:rPr>
              <w:t xml:space="preserve">флэшмоб</w:t>
            </w:r>
            <w:r>
              <w:rPr>
                <w:spacing w:val="-2"/>
                <w:sz w:val="18"/>
                <w:szCs w:val="18"/>
              </w:rPr>
              <w:t xml:space="preserve">)</w:t>
            </w:r>
          </w:p>
        </w:tc>
      </w:tr>
    </w:tbl>
    <w:p>
      <w:pPr>
        <w:pStyle w:val="Default"/>
        <w:ind w:left="-567" w:firstLine="851"/>
        <w:jc w:val="right"/>
        <w:rPr>
          <w:bCs/>
          <w:color w:val="auto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8–9 класс</w:t>
      </w:r>
    </w:p>
    <w:tbl>
      <w:tblPr>
        <w:tblStyle w:val="aa"/>
        <w:tblW w:w="15163" w:type="dxa"/>
        <w:tblLook w:val="04A0" w:firstRow="1" w:lastRow="0" w:firstColumn="1" w:lastColumn="0" w:noHBand="0" w:noVBand="1"/>
      </w:tblPr>
      <w:tblGrid>
        <w:gridCol w:w="1206"/>
        <w:gridCol w:w="1213"/>
        <w:gridCol w:w="1172"/>
        <w:gridCol w:w="1170"/>
        <w:gridCol w:w="1242"/>
        <w:gridCol w:w="1211"/>
        <w:gridCol w:w="1211"/>
        <w:gridCol w:w="1211"/>
        <w:gridCol w:w="1210"/>
        <w:gridCol w:w="1293"/>
        <w:gridCol w:w="1211"/>
        <w:gridCol w:w="1813"/>
      </w:tblGrid>
      <w:tr>
        <w:tc>
          <w:tcPr>
            <w:gridSpan w:val="4"/>
            <w:tcW w:w="4761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</w:t>
            </w:r>
          </w:p>
        </w:tc>
        <w:tc>
          <w:tcPr>
            <w:gridSpan w:val="4"/>
            <w:tcW w:w="4875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</w:t>
            </w:r>
          </w:p>
        </w:tc>
        <w:tc>
          <w:tcPr>
            <w:gridSpan w:val="4"/>
            <w:tcW w:w="5527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</w:t>
            </w:r>
          </w:p>
        </w:tc>
      </w:tr>
      <w:tr>
        <w:tc>
          <w:tcPr>
            <w:tcW w:w="120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05.09.2022</w:t>
            </w:r>
          </w:p>
        </w:tc>
        <w:tc>
          <w:tcPr>
            <w:tcW w:w="121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12.09.2022</w:t>
            </w:r>
          </w:p>
        </w:tc>
        <w:tc>
          <w:tcPr>
            <w:tcW w:w="117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19.09.2022</w:t>
            </w:r>
          </w:p>
        </w:tc>
        <w:tc>
          <w:tcPr>
            <w:tcW w:w="117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26.09.2022</w:t>
            </w:r>
          </w:p>
        </w:tc>
        <w:tc>
          <w:tcPr>
            <w:tcW w:w="124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03.10.2022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10.10.2022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17.10.2022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24.10.2022</w:t>
            </w:r>
          </w:p>
        </w:tc>
        <w:tc>
          <w:tcPr>
            <w:tcW w:w="121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08.11.2022</w:t>
            </w:r>
          </w:p>
        </w:tc>
        <w:tc>
          <w:tcPr>
            <w:tcW w:w="129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14.11.2022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21.11.2022</w:t>
            </w:r>
          </w:p>
        </w:tc>
        <w:tc>
          <w:tcPr>
            <w:tcW w:w="181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28.11.2022</w:t>
            </w:r>
          </w:p>
        </w:tc>
      </w:tr>
      <w:tr>
        <w:tc>
          <w:tcPr>
            <w:tcW w:w="120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День </w:t>
            </w:r>
            <w:r>
              <w:rPr>
                <w:spacing w:val="-2"/>
                <w:sz w:val="18"/>
                <w:szCs w:val="18"/>
              </w:rPr>
              <w:t xml:space="preserve">знаний (зачем</w:t>
            </w:r>
          </w:p>
          <w:p>
            <w:pPr>
              <w:pStyle w:val="TableParagraph"/>
              <w:ind w:left="57" w:right="57" w:firstLine="153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учиться?) (интеллекту</w:t>
            </w:r>
          </w:p>
          <w:p>
            <w:pPr>
              <w:pStyle w:val="TableParagraph"/>
              <w:ind w:left="57" w:right="57" w:firstLine="132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альный</w:t>
            </w:r>
            <w:r>
              <w:rPr>
                <w:spacing w:val="-2"/>
                <w:sz w:val="18"/>
                <w:szCs w:val="18"/>
              </w:rPr>
              <w:t xml:space="preserve"> марафон)</w:t>
            </w:r>
          </w:p>
        </w:tc>
        <w:tc>
          <w:tcPr>
            <w:tcW w:w="121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Родина,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души </w:t>
            </w:r>
            <w:r>
              <w:rPr>
                <w:spacing w:val="-2"/>
                <w:sz w:val="18"/>
                <w:szCs w:val="18"/>
              </w:rPr>
              <w:t xml:space="preserve">моей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родинка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tcW w:w="1172" w:type="dxa"/>
          </w:tcPr>
          <w:p>
            <w:pPr>
              <w:pStyle w:val="TableParagraph"/>
              <w:ind w:left="57" w:right="57" w:hanging="2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это </w:t>
            </w:r>
            <w:r>
              <w:rPr>
                <w:spacing w:val="-2"/>
                <w:sz w:val="18"/>
                <w:szCs w:val="18"/>
              </w:rPr>
              <w:t xml:space="preserve">колыбель </w:t>
            </w:r>
            <w:r>
              <w:rPr>
                <w:sz w:val="18"/>
                <w:szCs w:val="18"/>
              </w:rPr>
              <w:t xml:space="preserve">разума, но нельзя вечно жить в </w:t>
            </w:r>
            <w:r>
              <w:rPr>
                <w:spacing w:val="-2"/>
                <w:sz w:val="18"/>
                <w:szCs w:val="18"/>
              </w:rPr>
              <w:t xml:space="preserve">колыбели </w:t>
            </w:r>
            <w:r>
              <w:rPr>
                <w:spacing w:val="-2"/>
                <w:sz w:val="18"/>
                <w:szCs w:val="18"/>
              </w:rPr>
              <w:t xml:space="preserve">(ин </w:t>
            </w:r>
            <w:r>
              <w:rPr>
                <w:spacing w:val="-2"/>
                <w:sz w:val="18"/>
                <w:szCs w:val="18"/>
              </w:rPr>
              <w:t xml:space="preserve">терактивная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звездная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карта)</w:t>
            </w:r>
          </w:p>
        </w:tc>
        <w:tc>
          <w:tcPr>
            <w:tcW w:w="117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мы </w:t>
            </w:r>
            <w:r>
              <w:rPr>
                <w:spacing w:val="-2"/>
                <w:sz w:val="18"/>
                <w:szCs w:val="18"/>
              </w:rPr>
              <w:t xml:space="preserve">музыкой зовем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(музыкальны </w:t>
            </w:r>
            <w:r>
              <w:rPr>
                <w:sz w:val="18"/>
                <w:szCs w:val="18"/>
              </w:rPr>
              <w:t xml:space="preserve">й конкурс </w:t>
            </w:r>
            <w:r>
              <w:rPr>
                <w:spacing w:val="-2"/>
                <w:sz w:val="18"/>
                <w:szCs w:val="18"/>
              </w:rPr>
              <w:t xml:space="preserve">талантов)</w:t>
            </w:r>
          </w:p>
        </w:tc>
        <w:tc>
          <w:tcPr>
            <w:tcW w:w="1242" w:type="dxa"/>
          </w:tcPr>
          <w:p>
            <w:pPr>
              <w:pStyle w:val="TableParagraph"/>
              <w:ind w:left="57" w:right="57" w:hanging="2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любовью в </w:t>
            </w:r>
            <w:r>
              <w:rPr>
                <w:spacing w:val="-2"/>
                <w:sz w:val="18"/>
                <w:szCs w:val="18"/>
              </w:rPr>
              <w:t xml:space="preserve">сердце: достойная </w:t>
            </w:r>
            <w:r>
              <w:rPr>
                <w:sz w:val="18"/>
                <w:szCs w:val="18"/>
              </w:rPr>
              <w:t xml:space="preserve">жизнь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</w:t>
            </w:r>
            <w:r>
              <w:rPr>
                <w:spacing w:val="-2"/>
                <w:sz w:val="18"/>
                <w:szCs w:val="18"/>
              </w:rPr>
              <w:t xml:space="preserve">старшего</w:t>
            </w:r>
          </w:p>
          <w:p>
            <w:pPr>
              <w:pStyle w:val="TableParagraph"/>
              <w:ind w:left="57" w:right="57" w:firstLine="4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поколения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наших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руках </w:t>
            </w:r>
            <w:r>
              <w:rPr>
                <w:spacing w:val="-2"/>
                <w:sz w:val="18"/>
                <w:szCs w:val="18"/>
              </w:rPr>
              <w:t xml:space="preserve">(социальная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реклама)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Ежедневный</w:t>
            </w:r>
          </w:p>
          <w:p>
            <w:pPr>
              <w:pStyle w:val="TableParagraph"/>
              <w:ind w:left="57" w:right="57" w:firstLine="50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подвиг учителя (мини-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сочинение)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 отца в </w:t>
            </w:r>
            <w:r>
              <w:rPr>
                <w:spacing w:val="-2"/>
                <w:sz w:val="18"/>
                <w:szCs w:val="18"/>
              </w:rPr>
              <w:t xml:space="preserve">отечественно </w:t>
            </w:r>
            <w:r>
              <w:rPr>
                <w:sz w:val="18"/>
                <w:szCs w:val="18"/>
              </w:rPr>
              <w:t xml:space="preserve">й литературе </w:t>
            </w:r>
            <w:r>
              <w:rPr>
                <w:spacing w:val="-2"/>
                <w:sz w:val="18"/>
                <w:szCs w:val="18"/>
              </w:rPr>
              <w:t xml:space="preserve">(литературная гостиная)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Счастлив тот, кто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счастлив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 себя дома</w:t>
            </w:r>
          </w:p>
        </w:tc>
        <w:tc>
          <w:tcPr>
            <w:tcW w:w="121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—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одна </w:t>
            </w:r>
            <w:r>
              <w:rPr>
                <w:spacing w:val="-2"/>
                <w:sz w:val="18"/>
                <w:szCs w:val="18"/>
              </w:rPr>
              <w:t xml:space="preserve">страна!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</w:t>
            </w:r>
            <w:r>
              <w:rPr>
                <w:sz w:val="18"/>
                <w:szCs w:val="18"/>
              </w:rPr>
              <w:t xml:space="preserve">ой картой)</w:t>
            </w:r>
          </w:p>
        </w:tc>
        <w:tc>
          <w:tcPr>
            <w:tcW w:w="129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культура народов России: единство в </w:t>
            </w:r>
            <w:r>
              <w:rPr>
                <w:spacing w:val="-2"/>
                <w:sz w:val="18"/>
                <w:szCs w:val="18"/>
              </w:rPr>
              <w:t xml:space="preserve">разнообразии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tcW w:w="121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руки наших матерей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(Чтоб жила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 свете </w:t>
            </w:r>
            <w:r>
              <w:rPr>
                <w:spacing w:val="-2"/>
                <w:sz w:val="18"/>
                <w:szCs w:val="18"/>
              </w:rPr>
              <w:t xml:space="preserve">мама)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(конкурс стихов)</w:t>
            </w:r>
          </w:p>
        </w:tc>
        <w:tc>
          <w:tcPr>
            <w:tcW w:w="181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Двуглавый </w:t>
            </w:r>
            <w:r>
              <w:rPr>
                <w:sz w:val="18"/>
                <w:szCs w:val="18"/>
              </w:rPr>
              <w:t xml:space="preserve">орел: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история </w:t>
            </w:r>
            <w:r>
              <w:rPr>
                <w:spacing w:val="-2"/>
                <w:sz w:val="18"/>
                <w:szCs w:val="18"/>
              </w:rPr>
              <w:t xml:space="preserve">легендарного герба</w:t>
            </w:r>
          </w:p>
          <w:p>
            <w:pPr>
              <w:pStyle w:val="TableParagraph"/>
              <w:ind w:left="57" w:right="57" w:hanging="1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(обсуждение видеоматери</w:t>
            </w:r>
            <w:r>
              <w:rPr>
                <w:spacing w:val="-4"/>
                <w:sz w:val="18"/>
                <w:szCs w:val="18"/>
              </w:rPr>
              <w:t xml:space="preserve">алов)</w:t>
            </w:r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15304" w:type="dxa"/>
        <w:tblLook w:val="04A0" w:firstRow="1" w:lastRow="0" w:firstColumn="1" w:lastColumn="0" w:noHBand="0" w:noVBand="1"/>
      </w:tblPr>
      <w:tblGrid>
        <w:gridCol w:w="1394"/>
        <w:gridCol w:w="1398"/>
        <w:gridCol w:w="1400"/>
        <w:gridCol w:w="1440"/>
        <w:gridCol w:w="1426"/>
        <w:gridCol w:w="1442"/>
        <w:gridCol w:w="1701"/>
        <w:gridCol w:w="1843"/>
        <w:gridCol w:w="1559"/>
        <w:gridCol w:w="1560"/>
        <w:gridCol w:w="141"/>
      </w:tblGrid>
      <w:tr>
        <w:tc>
          <w:tcPr>
            <w:gridSpan w:val="4"/>
            <w:tcW w:w="5632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</w:t>
            </w:r>
          </w:p>
        </w:tc>
        <w:tc>
          <w:tcPr>
            <w:gridSpan w:val="3"/>
            <w:tcW w:w="4569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</w:t>
            </w:r>
          </w:p>
        </w:tc>
        <w:tc>
          <w:tcPr>
            <w:gridSpan w:val="4"/>
            <w:tcW w:w="5103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</w:t>
            </w:r>
          </w:p>
        </w:tc>
      </w:tr>
      <w:tr>
        <w:tc>
          <w:tcPr>
            <w:tcW w:w="139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05.12.2022</w:t>
            </w:r>
          </w:p>
        </w:tc>
        <w:tc>
          <w:tcPr>
            <w:tcW w:w="139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12.12.2022</w:t>
            </w:r>
          </w:p>
        </w:tc>
        <w:tc>
          <w:tcPr>
            <w:tcW w:w="140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09.12.2022</w:t>
            </w:r>
          </w:p>
        </w:tc>
        <w:tc>
          <w:tcPr>
            <w:tcW w:w="144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26.12.2022</w:t>
            </w:r>
          </w:p>
        </w:tc>
        <w:tc>
          <w:tcPr>
            <w:tcW w:w="142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16.01.2023</w:t>
            </w:r>
          </w:p>
        </w:tc>
        <w:tc>
          <w:tcPr>
            <w:tcW w:w="144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23.01.2023</w:t>
            </w:r>
          </w:p>
        </w:tc>
        <w:tc>
          <w:tcPr>
            <w:tcW w:w="17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30.01.2023</w:t>
            </w:r>
          </w:p>
        </w:tc>
        <w:tc>
          <w:tcPr>
            <w:tcW w:w="184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06.02.2023</w:t>
            </w:r>
          </w:p>
        </w:tc>
        <w:tc>
          <w:tcPr>
            <w:tcW w:w="155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13.02.2023</w:t>
            </w:r>
          </w:p>
        </w:tc>
        <w:tc>
          <w:tcPr>
            <w:gridSpan w:val="2"/>
            <w:tcW w:w="17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20.02.2023</w:t>
            </w:r>
          </w:p>
        </w:tc>
      </w:tr>
      <w:tr>
        <w:trPr>
          <w:gridAfter w:val="1"/>
        </w:trPr>
        <w:tc>
          <w:tcPr>
            <w:tcW w:w="139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Жить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pacing w:val="-2"/>
                <w:sz w:val="18"/>
                <w:szCs w:val="18"/>
              </w:rPr>
              <w:t xml:space="preserve">значит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действовать (проблемная дискуссия)</w:t>
            </w:r>
          </w:p>
        </w:tc>
        <w:tc>
          <w:tcPr>
            <w:tcW w:w="139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Герои мирной жизни </w:t>
            </w:r>
            <w:r>
              <w:rPr>
                <w:sz w:val="18"/>
                <w:szCs w:val="18"/>
              </w:rPr>
              <w:t xml:space="preserve">(встреча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pacing w:val="-2"/>
                <w:sz w:val="18"/>
                <w:szCs w:val="18"/>
              </w:rPr>
              <w:t xml:space="preserve">героями нашего времени)</w:t>
            </w:r>
          </w:p>
        </w:tc>
        <w:tc>
          <w:tcPr>
            <w:tcW w:w="140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Конституция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основа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правопорядка </w:t>
            </w:r>
            <w:r>
              <w:rPr>
                <w:sz w:val="18"/>
                <w:szCs w:val="18"/>
              </w:rPr>
              <w:t xml:space="preserve">(деловая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игра)</w:t>
            </w:r>
          </w:p>
        </w:tc>
        <w:tc>
          <w:tcPr>
            <w:tcW w:w="144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Полет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мечты </w:t>
            </w:r>
            <w:r>
              <w:rPr>
                <w:spacing w:val="-2"/>
                <w:sz w:val="18"/>
                <w:szCs w:val="18"/>
              </w:rPr>
              <w:t xml:space="preserve">(групповое обсуждение)</w:t>
            </w:r>
          </w:p>
        </w:tc>
        <w:tc>
          <w:tcPr>
            <w:tcW w:w="142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«Дарит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искры </w:t>
            </w:r>
            <w:r>
              <w:rPr>
                <w:spacing w:val="-2"/>
                <w:sz w:val="18"/>
                <w:szCs w:val="18"/>
              </w:rPr>
              <w:t xml:space="preserve">волшебства светлый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праздник Рождества…» (музыкальная гостиная)</w:t>
            </w:r>
          </w:p>
        </w:tc>
        <w:tc>
          <w:tcPr>
            <w:tcW w:w="1442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«Никто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забыт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pacing w:val="-2"/>
                <w:sz w:val="18"/>
                <w:szCs w:val="18"/>
              </w:rPr>
              <w:t xml:space="preserve">ничто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забыто» 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историческими документами)</w:t>
            </w:r>
          </w:p>
        </w:tc>
        <w:tc>
          <w:tcPr>
            <w:tcW w:w="17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чего же начинается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театр? (юбилею К.С.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Станиславского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посвящается) </w:t>
            </w:r>
            <w:r>
              <w:rPr>
                <w:sz w:val="18"/>
                <w:szCs w:val="18"/>
              </w:rPr>
              <w:t xml:space="preserve">(анализ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биографии </w:t>
            </w:r>
            <w:r>
              <w:rPr>
                <w:spacing w:val="-2"/>
                <w:sz w:val="18"/>
                <w:szCs w:val="18"/>
              </w:rPr>
              <w:t xml:space="preserve">театрального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деятеля)</w:t>
            </w:r>
          </w:p>
        </w:tc>
        <w:tc>
          <w:tcPr>
            <w:tcW w:w="184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«Может собственных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Платонов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быстрых разумом Невтонов российская земля </w:t>
            </w:r>
            <w:r>
              <w:rPr>
                <w:spacing w:val="-2"/>
                <w:sz w:val="18"/>
                <w:szCs w:val="18"/>
              </w:rPr>
              <w:t xml:space="preserve">рождать…»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(интеллектуальный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марафон)</w:t>
            </w:r>
          </w:p>
        </w:tc>
        <w:tc>
          <w:tcPr>
            <w:tcW w:w="155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мире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tcW w:w="1560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Идут российские войска (работа с </w:t>
            </w:r>
            <w:r>
              <w:rPr>
                <w:spacing w:val="-2"/>
                <w:sz w:val="18"/>
                <w:szCs w:val="18"/>
              </w:rPr>
              <w:t xml:space="preserve">видеоматериалами)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15163" w:type="dxa"/>
        <w:tblLook w:val="04A0" w:firstRow="1" w:lastRow="0" w:firstColumn="1" w:lastColumn="0" w:noHBand="0" w:noVBand="1"/>
      </w:tblPr>
      <w:tblGrid>
        <w:gridCol w:w="1336"/>
        <w:gridCol w:w="1339"/>
        <w:gridCol w:w="1339"/>
        <w:gridCol w:w="1338"/>
        <w:gridCol w:w="1235"/>
        <w:gridCol w:w="1339"/>
        <w:gridCol w:w="1234"/>
        <w:gridCol w:w="1263"/>
        <w:gridCol w:w="1298"/>
        <w:gridCol w:w="1401"/>
        <w:gridCol w:w="2041"/>
      </w:tblGrid>
      <w:tr>
        <w:tc>
          <w:tcPr>
            <w:gridSpan w:val="4"/>
            <w:tcW w:w="5352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</w:t>
            </w:r>
          </w:p>
        </w:tc>
        <w:tc>
          <w:tcPr>
            <w:gridSpan w:val="4"/>
            <w:tcW w:w="5071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</w:t>
            </w:r>
          </w:p>
        </w:tc>
        <w:tc>
          <w:tcPr>
            <w:gridSpan w:val="3"/>
            <w:tcW w:w="4740" w:type="dxa"/>
          </w:tcPr>
          <w:p>
            <w:pPr>
              <w:ind w:left="57" w:right="57"/>
              <w:jc w:val="center"/>
              <w:spacing w:after="2"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</w:t>
            </w:r>
          </w:p>
        </w:tc>
      </w:tr>
      <w:tr>
        <w:tc>
          <w:tcPr>
            <w:tcW w:w="133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06.03.2023</w:t>
            </w:r>
          </w:p>
        </w:tc>
        <w:tc>
          <w:tcPr>
            <w:tcW w:w="133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13.03.2023</w:t>
            </w:r>
          </w:p>
        </w:tc>
        <w:tc>
          <w:tcPr>
            <w:tcW w:w="133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20.03.2023</w:t>
            </w:r>
          </w:p>
        </w:tc>
        <w:tc>
          <w:tcPr>
            <w:tcW w:w="133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27.03.2023</w:t>
            </w:r>
          </w:p>
        </w:tc>
        <w:tc>
          <w:tcPr>
            <w:tcW w:w="1235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03.04.2023</w:t>
            </w:r>
          </w:p>
        </w:tc>
        <w:tc>
          <w:tcPr>
            <w:tcW w:w="133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10.04.2023</w:t>
            </w:r>
          </w:p>
        </w:tc>
        <w:tc>
          <w:tcPr>
            <w:tcW w:w="123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17.04.2023</w:t>
            </w:r>
          </w:p>
        </w:tc>
        <w:tc>
          <w:tcPr>
            <w:tcW w:w="126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24.04.2023</w:t>
            </w:r>
          </w:p>
        </w:tc>
        <w:tc>
          <w:tcPr>
            <w:tcW w:w="129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15.05.2023</w:t>
            </w:r>
          </w:p>
        </w:tc>
        <w:tc>
          <w:tcPr>
            <w:tcW w:w="14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22.05.2023</w:t>
            </w:r>
          </w:p>
        </w:tc>
        <w:tc>
          <w:tcPr>
            <w:tcW w:w="204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29.05.2023</w:t>
            </w:r>
          </w:p>
        </w:tc>
      </w:tr>
      <w:tr>
        <w:tc>
          <w:tcPr>
            <w:tcW w:w="1336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знаю,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что </w:t>
            </w:r>
            <w:r>
              <w:rPr>
                <w:spacing w:val="-4"/>
                <w:sz w:val="18"/>
                <w:szCs w:val="18"/>
              </w:rPr>
              <w:t xml:space="preserve">все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женщины прекрасны…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» (конкурс стихов о </w:t>
            </w:r>
            <w:r>
              <w:rPr>
                <w:spacing w:val="-2"/>
                <w:sz w:val="18"/>
                <w:szCs w:val="18"/>
              </w:rPr>
              <w:t xml:space="preserve">женщинах)</w:t>
            </w:r>
          </w:p>
        </w:tc>
        <w:tc>
          <w:tcPr>
            <w:tcW w:w="133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Гимн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России </w:t>
            </w:r>
            <w:r>
              <w:rPr>
                <w:sz w:val="18"/>
                <w:szCs w:val="18"/>
              </w:rPr>
              <w:t xml:space="preserve">(работа с </w:t>
            </w:r>
            <w:r>
              <w:rPr>
                <w:spacing w:val="-2"/>
                <w:sz w:val="18"/>
                <w:szCs w:val="18"/>
              </w:rPr>
              <w:t xml:space="preserve">газетными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публикациями, интернет-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публикациями)</w:t>
            </w:r>
          </w:p>
        </w:tc>
        <w:tc>
          <w:tcPr>
            <w:tcW w:w="133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Крым на </w:t>
            </w:r>
            <w:r>
              <w:rPr>
                <w:spacing w:val="-2"/>
                <w:sz w:val="18"/>
                <w:szCs w:val="18"/>
              </w:rPr>
              <w:t xml:space="preserve">карте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России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ой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картой)</w:t>
            </w:r>
          </w:p>
        </w:tc>
        <w:tc>
          <w:tcPr>
            <w:tcW w:w="133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и </w:t>
            </w:r>
            <w:r>
              <w:rPr>
                <w:spacing w:val="-2"/>
                <w:sz w:val="18"/>
                <w:szCs w:val="18"/>
              </w:rPr>
              <w:t xml:space="preserve">псевдоискусст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во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(творческая </w:t>
            </w:r>
            <w:r>
              <w:rPr>
                <w:spacing w:val="-2"/>
                <w:sz w:val="18"/>
                <w:szCs w:val="18"/>
              </w:rPr>
              <w:t xml:space="preserve">лаборатория)</w:t>
            </w:r>
          </w:p>
        </w:tc>
        <w:tc>
          <w:tcPr>
            <w:tcW w:w="1235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сказал: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«Поехали»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видеоматериа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лами</w:t>
            </w:r>
            <w:r>
              <w:rPr>
                <w:spacing w:val="-2"/>
                <w:sz w:val="18"/>
                <w:szCs w:val="18"/>
              </w:rPr>
              <w:t xml:space="preserve">)</w:t>
            </w:r>
          </w:p>
        </w:tc>
        <w:tc>
          <w:tcPr>
            <w:tcW w:w="1339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 </w:t>
            </w:r>
            <w:r>
              <w:rPr>
                <w:spacing w:val="-2"/>
                <w:sz w:val="18"/>
                <w:szCs w:val="18"/>
              </w:rPr>
              <w:t xml:space="preserve">давности </w:t>
            </w: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0"/>
                <w:sz w:val="18"/>
                <w:szCs w:val="18"/>
              </w:rPr>
              <w:t xml:space="preserve"> с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историческими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документами)</w:t>
            </w:r>
          </w:p>
        </w:tc>
        <w:tc>
          <w:tcPr>
            <w:tcW w:w="1234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«Зелёные» привычки»: сохраним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планету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для </w:t>
            </w:r>
            <w:r>
              <w:rPr>
                <w:spacing w:val="-2"/>
                <w:sz w:val="18"/>
                <w:szCs w:val="18"/>
              </w:rPr>
              <w:t xml:space="preserve">будущих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поколений (фестиваль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идей)</w:t>
            </w:r>
          </w:p>
        </w:tc>
        <w:tc>
          <w:tcPr>
            <w:tcW w:w="1263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Дня </w:t>
            </w:r>
            <w:r>
              <w:rPr>
                <w:spacing w:val="-2"/>
                <w:sz w:val="18"/>
                <w:szCs w:val="18"/>
              </w:rPr>
              <w:t xml:space="preserve">труда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(встреча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pacing w:val="-2"/>
                <w:sz w:val="18"/>
                <w:szCs w:val="18"/>
              </w:rPr>
              <w:t xml:space="preserve">людьми разных</w:t>
            </w:r>
          </w:p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профессий)</w:t>
            </w:r>
          </w:p>
        </w:tc>
        <w:tc>
          <w:tcPr>
            <w:tcW w:w="1298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писатели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поэты о войне </w:t>
            </w:r>
            <w:r>
              <w:rPr>
                <w:spacing w:val="-2"/>
                <w:sz w:val="18"/>
                <w:szCs w:val="18"/>
              </w:rPr>
              <w:t xml:space="preserve">(литературная гостиная)</w:t>
            </w:r>
          </w:p>
        </w:tc>
        <w:tc>
          <w:tcPr>
            <w:tcW w:w="140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детских </w:t>
            </w:r>
            <w:r>
              <w:rPr>
                <w:spacing w:val="-2"/>
                <w:sz w:val="18"/>
                <w:szCs w:val="18"/>
              </w:rPr>
              <w:t xml:space="preserve">общественных организаций (социальная реклама)</w:t>
            </w:r>
          </w:p>
        </w:tc>
        <w:tc>
          <w:tcPr>
            <w:tcW w:w="2041" w:type="dxa"/>
          </w:tcPr>
          <w:p>
            <w:pPr>
              <w:pStyle w:val="TableParagraph"/>
              <w:ind w:left="57" w:right="57"/>
              <w:spacing w:after="2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нами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все двери открыты </w:t>
            </w:r>
            <w:r>
              <w:rPr>
                <w:spacing w:val="-2"/>
                <w:sz w:val="18"/>
                <w:szCs w:val="18"/>
              </w:rPr>
              <w:t xml:space="preserve">(творческий </w:t>
            </w:r>
            <w:r>
              <w:rPr>
                <w:spacing w:val="-2"/>
                <w:sz w:val="18"/>
                <w:szCs w:val="18"/>
              </w:rPr>
              <w:t xml:space="preserve">флэшмоб</w:t>
            </w:r>
            <w:r>
              <w:rPr>
                <w:spacing w:val="-2"/>
                <w:sz w:val="18"/>
                <w:szCs w:val="18"/>
              </w:rPr>
              <w:t xml:space="preserve">)</w:t>
            </w:r>
          </w:p>
        </w:tc>
      </w:tr>
    </w:tbl>
    <w:p>
      <w:pPr>
        <w:ind w:left="710"/>
        <w:jc w:val="center"/>
        <w:spacing w:lineRule="auto" w:line="240" w:after="0"/>
        <w:rPr>
          <w:bCs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Garamond">
    <w:panose1 w:val="02020603050405020304"/>
  </w:font>
  <w:font w:name="Bookman Old Style">
    <w:panose1 w:val="020606030506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BA6A2B9E">
      <w:numFmt w:val="bullet"/>
      <w:lvlText w:val="*"/>
      <w:lvlJc w:val="left"/>
      <w:pPr>
        <w:ind w:left="340" w:hanging="227"/>
      </w:pPr>
      <w:rPr>
        <w:rFonts w:ascii="Bookman Old Style" w:hAnsi="Bookman Old Style" w:cs="Bookman Old Style" w:eastAsia="Bookman Old Style" w:hint="default"/>
        <w:b w:val="false"/>
        <w:bCs w:val="false"/>
        <w:i w:val="false"/>
        <w:iCs w:val="false"/>
        <w:position w:val="4"/>
        <w:sz w:val="12"/>
        <w:szCs w:val="12"/>
        <w:lang w:val="ru-RU" w:bidi="ar-SA" w:eastAsia="en-US"/>
      </w:rPr>
    </w:lvl>
    <w:lvl w:ilvl="1" w:tplc="DBC826C2">
      <w:numFmt w:val="bullet"/>
      <w:lvlText w:val="■"/>
      <w:lvlJc w:val="left"/>
      <w:pPr>
        <w:ind w:left="343" w:hanging="142"/>
      </w:pPr>
      <w:rPr>
        <w:rFonts w:ascii="Garamond" w:hAnsi="Garamond" w:cs="Garamond" w:eastAsia="Garamond" w:hint="default"/>
        <w:b w:val="false"/>
        <w:bCs w:val="false"/>
        <w:i w:val="false"/>
        <w:iCs w:val="false"/>
        <w:position w:val="1"/>
        <w:sz w:val="14"/>
        <w:szCs w:val="14"/>
        <w:lang w:val="ru-RU" w:bidi="ar-SA" w:eastAsia="en-US"/>
      </w:rPr>
    </w:lvl>
    <w:lvl w:ilvl="2" w:tplc="55F875BA">
      <w:numFmt w:val="bullet"/>
      <w:lvlText w:val="•"/>
      <w:lvlJc w:val="left"/>
      <w:pPr>
        <w:ind w:left="1508" w:hanging="142"/>
      </w:pPr>
      <w:rPr>
        <w:rFonts w:hint="default"/>
        <w:lang w:val="ru-RU" w:bidi="ar-SA" w:eastAsia="en-US"/>
      </w:rPr>
    </w:lvl>
    <w:lvl w:ilvl="3" w:tplc="CCC2D22C">
      <w:numFmt w:val="bullet"/>
      <w:lvlText w:val="•"/>
      <w:lvlJc w:val="left"/>
      <w:pPr>
        <w:ind w:left="2093" w:hanging="142"/>
      </w:pPr>
      <w:rPr>
        <w:rFonts w:hint="default"/>
        <w:lang w:val="ru-RU" w:bidi="ar-SA" w:eastAsia="en-US"/>
      </w:rPr>
    </w:lvl>
    <w:lvl w:ilvl="4" w:tplc="57E6AB9E">
      <w:numFmt w:val="bullet"/>
      <w:lvlText w:val="•"/>
      <w:lvlJc w:val="left"/>
      <w:pPr>
        <w:ind w:left="2677" w:hanging="142"/>
      </w:pPr>
      <w:rPr>
        <w:rFonts w:hint="default"/>
        <w:lang w:val="ru-RU" w:bidi="ar-SA" w:eastAsia="en-US"/>
      </w:rPr>
    </w:lvl>
    <w:lvl w:ilvl="5" w:tplc="4BE87EB8">
      <w:numFmt w:val="bullet"/>
      <w:lvlText w:val="•"/>
      <w:lvlJc w:val="left"/>
      <w:pPr>
        <w:ind w:left="3261" w:hanging="142"/>
      </w:pPr>
      <w:rPr>
        <w:rFonts w:hint="default"/>
        <w:lang w:val="ru-RU" w:bidi="ar-SA" w:eastAsia="en-US"/>
      </w:rPr>
    </w:lvl>
    <w:lvl w:ilvl="6" w:tplc="D03A0218">
      <w:numFmt w:val="bullet"/>
      <w:lvlText w:val="•"/>
      <w:lvlJc w:val="left"/>
      <w:pPr>
        <w:ind w:left="3846" w:hanging="142"/>
      </w:pPr>
      <w:rPr>
        <w:rFonts w:hint="default"/>
        <w:lang w:val="ru-RU" w:bidi="ar-SA" w:eastAsia="en-US"/>
      </w:rPr>
    </w:lvl>
    <w:lvl w:ilvl="7" w:tplc="8E40D3E2">
      <w:numFmt w:val="bullet"/>
      <w:lvlText w:val="•"/>
      <w:lvlJc w:val="left"/>
      <w:pPr>
        <w:ind w:left="4430" w:hanging="142"/>
      </w:pPr>
      <w:rPr>
        <w:rFonts w:hint="default"/>
        <w:lang w:val="ru-RU" w:bidi="ar-SA" w:eastAsia="en-US"/>
      </w:rPr>
    </w:lvl>
    <w:lvl w:ilvl="8" w:tplc="1C38F584">
      <w:numFmt w:val="bullet"/>
      <w:lvlText w:val="•"/>
      <w:lvlJc w:val="left"/>
      <w:pPr>
        <w:ind w:left="5014" w:hanging="142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plc="149873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ind w:left="1440" w:hanging="360"/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ind w:left="2160" w:hanging="180"/>
        <w:tabs>
          <w:tab w:val="num" w:pos="0"/>
        </w:tabs>
      </w:pPr>
    </w:lvl>
    <w:lvl w:ilvl="3">
      <w:start w:val="1"/>
      <w:numFmt w:val="decimal"/>
      <w:lvlText w:val="%4."/>
      <w:lvlJc w:val="left"/>
      <w:pPr>
        <w:ind w:left="2880" w:hanging="360"/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ind w:left="3600" w:hanging="360"/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ind w:left="4320" w:hanging="180"/>
        <w:tabs>
          <w:tab w:val="num" w:pos="0"/>
        </w:tabs>
      </w:pPr>
    </w:lvl>
    <w:lvl w:ilvl="6">
      <w:start w:val="1"/>
      <w:numFmt w:val="decimal"/>
      <w:lvlText w:val="%7."/>
      <w:lvlJc w:val="left"/>
      <w:pPr>
        <w:ind w:left="5040" w:hanging="360"/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ind w:left="5760" w:hanging="360"/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ind w:left="6480" w:hanging="180"/>
        <w:tabs>
          <w:tab w:val="num" w:pos="0"/>
        </w:tabs>
      </w:pPr>
    </w:lvl>
  </w:abstractNum>
  <w:abstractNum w:abstractNumId="4">
    <w:multiLevelType w:val="hybridMultilevel"/>
    <w:lvl w:ilvl="0" w:tplc="EAD454E8">
      <w:numFmt w:val="bullet"/>
      <w:lvlText w:val="■"/>
      <w:lvlJc w:val="left"/>
      <w:pPr>
        <w:ind w:left="343" w:hanging="142"/>
      </w:pPr>
      <w:rPr>
        <w:rFonts w:ascii="Garamond" w:hAnsi="Garamond" w:cs="Garamond" w:eastAsia="Garamond" w:hint="default"/>
        <w:b w:val="false"/>
        <w:bCs w:val="false"/>
        <w:i w:val="false"/>
        <w:iCs w:val="false"/>
        <w:position w:val="1"/>
        <w:sz w:val="14"/>
        <w:szCs w:val="14"/>
        <w:lang w:val="ru-RU" w:bidi="ar-SA" w:eastAsia="en-US"/>
      </w:rPr>
    </w:lvl>
    <w:lvl w:ilvl="1" w:tplc="C12C52C0">
      <w:numFmt w:val="bullet"/>
      <w:lvlText w:val="•"/>
      <w:lvlJc w:val="left"/>
      <w:pPr>
        <w:ind w:left="964" w:hanging="142"/>
      </w:pPr>
      <w:rPr>
        <w:rFonts w:hint="default"/>
        <w:lang w:val="ru-RU" w:bidi="ar-SA" w:eastAsia="en-US"/>
      </w:rPr>
    </w:lvl>
    <w:lvl w:ilvl="2" w:tplc="EBF60420">
      <w:numFmt w:val="bullet"/>
      <w:lvlText w:val="•"/>
      <w:lvlJc w:val="left"/>
      <w:pPr>
        <w:ind w:left="1588" w:hanging="142"/>
      </w:pPr>
      <w:rPr>
        <w:rFonts w:hint="default"/>
        <w:lang w:val="ru-RU" w:bidi="ar-SA" w:eastAsia="en-US"/>
      </w:rPr>
    </w:lvl>
    <w:lvl w:ilvl="3" w:tplc="96CA6F78">
      <w:numFmt w:val="bullet"/>
      <w:lvlText w:val="•"/>
      <w:lvlJc w:val="left"/>
      <w:pPr>
        <w:ind w:left="2213" w:hanging="142"/>
      </w:pPr>
      <w:rPr>
        <w:rFonts w:hint="default"/>
        <w:lang w:val="ru-RU" w:bidi="ar-SA" w:eastAsia="en-US"/>
      </w:rPr>
    </w:lvl>
    <w:lvl w:ilvl="4" w:tplc="AE9E8528">
      <w:numFmt w:val="bullet"/>
      <w:lvlText w:val="•"/>
      <w:lvlJc w:val="left"/>
      <w:pPr>
        <w:ind w:left="2837" w:hanging="142"/>
      </w:pPr>
      <w:rPr>
        <w:rFonts w:hint="default"/>
        <w:lang w:val="ru-RU" w:bidi="ar-SA" w:eastAsia="en-US"/>
      </w:rPr>
    </w:lvl>
    <w:lvl w:ilvl="5" w:tplc="C8C4A7B8">
      <w:numFmt w:val="bullet"/>
      <w:lvlText w:val="•"/>
      <w:lvlJc w:val="left"/>
      <w:pPr>
        <w:ind w:left="3461" w:hanging="142"/>
      </w:pPr>
      <w:rPr>
        <w:rFonts w:hint="default"/>
        <w:lang w:val="ru-RU" w:bidi="ar-SA" w:eastAsia="en-US"/>
      </w:rPr>
    </w:lvl>
    <w:lvl w:ilvl="6" w:tplc="B664CA16">
      <w:numFmt w:val="bullet"/>
      <w:lvlText w:val="•"/>
      <w:lvlJc w:val="left"/>
      <w:pPr>
        <w:ind w:left="4086" w:hanging="142"/>
      </w:pPr>
      <w:rPr>
        <w:rFonts w:hint="default"/>
        <w:lang w:val="ru-RU" w:bidi="ar-SA" w:eastAsia="en-US"/>
      </w:rPr>
    </w:lvl>
    <w:lvl w:ilvl="7" w:tplc="3D287D1A">
      <w:numFmt w:val="bullet"/>
      <w:lvlText w:val="•"/>
      <w:lvlJc w:val="left"/>
      <w:pPr>
        <w:ind w:left="4710" w:hanging="142"/>
      </w:pPr>
      <w:rPr>
        <w:rFonts w:hint="default"/>
        <w:lang w:val="ru-RU" w:bidi="ar-SA" w:eastAsia="en-US"/>
      </w:rPr>
    </w:lvl>
    <w:lvl w:ilvl="8" w:tplc="DF52D080">
      <w:numFmt w:val="bullet"/>
      <w:lvlText w:val="•"/>
      <w:lvlJc w:val="left"/>
      <w:pPr>
        <w:ind w:left="5334" w:hanging="142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DE061828">
      <w:start w:val="11"/>
      <w:numFmt w:val="decimal"/>
      <w:lvlText w:val="%1)"/>
      <w:lvlJc w:val="left"/>
      <w:pPr>
        <w:ind w:left="123" w:hanging="619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8"/>
        <w:szCs w:val="28"/>
        <w:lang w:val="ru-RU" w:bidi="ar-SA" w:eastAsia="en-US"/>
      </w:rPr>
    </w:lvl>
    <w:lvl w:ilvl="1" w:tplc="25081002">
      <w:numFmt w:val="bullet"/>
      <w:lvlText w:val="•"/>
      <w:lvlJc w:val="left"/>
      <w:pPr>
        <w:ind w:left="1152" w:hanging="619"/>
      </w:pPr>
      <w:rPr>
        <w:rFonts w:hint="default"/>
        <w:lang w:val="ru-RU" w:bidi="ar-SA" w:eastAsia="en-US"/>
      </w:rPr>
    </w:lvl>
    <w:lvl w:ilvl="2" w:tplc="746AA836">
      <w:numFmt w:val="bullet"/>
      <w:lvlText w:val="•"/>
      <w:lvlJc w:val="left"/>
      <w:pPr>
        <w:ind w:left="2184" w:hanging="619"/>
      </w:pPr>
      <w:rPr>
        <w:rFonts w:hint="default"/>
        <w:lang w:val="ru-RU" w:bidi="ar-SA" w:eastAsia="en-US"/>
      </w:rPr>
    </w:lvl>
    <w:lvl w:ilvl="3" w:tplc="99DE751C">
      <w:numFmt w:val="bullet"/>
      <w:lvlText w:val="•"/>
      <w:lvlJc w:val="left"/>
      <w:pPr>
        <w:ind w:left="3216" w:hanging="619"/>
      </w:pPr>
      <w:rPr>
        <w:rFonts w:hint="default"/>
        <w:lang w:val="ru-RU" w:bidi="ar-SA" w:eastAsia="en-US"/>
      </w:rPr>
    </w:lvl>
    <w:lvl w:ilvl="4" w:tplc="341C984E">
      <w:numFmt w:val="bullet"/>
      <w:lvlText w:val="•"/>
      <w:lvlJc w:val="left"/>
      <w:pPr>
        <w:ind w:left="4248" w:hanging="619"/>
      </w:pPr>
      <w:rPr>
        <w:rFonts w:hint="default"/>
        <w:lang w:val="ru-RU" w:bidi="ar-SA" w:eastAsia="en-US"/>
      </w:rPr>
    </w:lvl>
    <w:lvl w:ilvl="5" w:tplc="5F220304">
      <w:numFmt w:val="bullet"/>
      <w:lvlText w:val="•"/>
      <w:lvlJc w:val="left"/>
      <w:pPr>
        <w:ind w:left="5280" w:hanging="619"/>
      </w:pPr>
      <w:rPr>
        <w:rFonts w:hint="default"/>
        <w:lang w:val="ru-RU" w:bidi="ar-SA" w:eastAsia="en-US"/>
      </w:rPr>
    </w:lvl>
    <w:lvl w:ilvl="6" w:tplc="0F44086E">
      <w:numFmt w:val="bullet"/>
      <w:lvlText w:val="•"/>
      <w:lvlJc w:val="left"/>
      <w:pPr>
        <w:ind w:left="6312" w:hanging="619"/>
      </w:pPr>
      <w:rPr>
        <w:rFonts w:hint="default"/>
        <w:lang w:val="ru-RU" w:bidi="ar-SA" w:eastAsia="en-US"/>
      </w:rPr>
    </w:lvl>
    <w:lvl w:ilvl="7" w:tplc="A5C03BDA">
      <w:numFmt w:val="bullet"/>
      <w:lvlText w:val="•"/>
      <w:lvlJc w:val="left"/>
      <w:pPr>
        <w:ind w:left="7344" w:hanging="619"/>
      </w:pPr>
      <w:rPr>
        <w:rFonts w:hint="default"/>
        <w:lang w:val="ru-RU" w:bidi="ar-SA" w:eastAsia="en-US"/>
      </w:rPr>
    </w:lvl>
    <w:lvl w:ilvl="8" w:tplc="7B328F08">
      <w:numFmt w:val="bullet"/>
      <w:lvlText w:val="•"/>
      <w:lvlJc w:val="left"/>
      <w:pPr>
        <w:ind w:left="8376" w:hanging="619"/>
      </w:pPr>
      <w:rPr>
        <w:rFonts w:hint="default"/>
        <w:lang w:val="ru-RU" w:bidi="ar-SA" w:eastAsia="en-US"/>
      </w:rPr>
    </w:lvl>
  </w:abstractNum>
  <w:abstractNum w:abstractNumId="7">
    <w:multiLevelType w:val="hybridMultilevel"/>
    <w:lvl w:ilvl="0">
      <w:start w:val="11"/>
      <w:numFmt w:val="decimal"/>
      <w:lvlText w:val="%1."/>
      <w:lvlJc w:val="left"/>
      <w:pPr>
        <w:ind w:left="105" w:hanging="543"/>
      </w:pPr>
      <w:rPr>
        <w:rFonts w:hint="default"/>
        <w:lang w:val="ru-RU" w:bidi="ar-SA" w:eastAsia="en-US"/>
      </w:rPr>
    </w:lvl>
    <w:lvl w:ilvl="1">
      <w:start w:val="1"/>
      <w:numFmt w:val="decimal"/>
      <w:lvlText w:val="%1.%2."/>
      <w:lvlJc w:val="left"/>
      <w:pPr>
        <w:ind w:left="111" w:hanging="807"/>
        <w:jc w:val="right"/>
      </w:pPr>
      <w:rPr>
        <w:rFonts w:hint="default"/>
        <w:lang w:val="ru-RU" w:bidi="ar-SA" w:eastAsia="en-US"/>
      </w:rPr>
    </w:lvl>
    <w:lvl w:ilvl="2">
      <w:start w:val="1"/>
      <w:numFmt w:val="decimal"/>
      <w:lvlText w:val="%1.%2.%3."/>
      <w:lvlJc w:val="left"/>
      <w:pPr>
        <w:ind w:left="1662" w:hanging="836"/>
      </w:pPr>
      <w:rPr>
        <w:rFonts w:hint="default"/>
        <w:lang w:val="ru-RU" w:bidi="ar-SA" w:eastAsia="en-US"/>
      </w:rPr>
    </w:lvl>
    <w:lvl w:ilvl="3">
      <w:start w:val="1"/>
      <w:numFmt w:val="decimal"/>
      <w:lvlText w:val="%1.%2.%3.%4."/>
      <w:lvlJc w:val="left"/>
      <w:pPr>
        <w:ind w:left="1866" w:hanging="836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8"/>
        <w:szCs w:val="28"/>
        <w:lang w:val="ru-RU" w:bidi="ar-SA" w:eastAsia="en-US"/>
      </w:rPr>
    </w:lvl>
    <w:lvl w:ilvl="4">
      <w:numFmt w:val="bullet"/>
      <w:lvlText w:val="•"/>
      <w:lvlJc w:val="left"/>
      <w:pPr>
        <w:ind w:left="1500" w:hanging="836"/>
      </w:pPr>
      <w:rPr>
        <w:rFonts w:hint="default"/>
        <w:lang w:val="ru-RU" w:bidi="ar-SA" w:eastAsia="en-US"/>
      </w:rPr>
    </w:lvl>
    <w:lvl w:ilvl="5">
      <w:numFmt w:val="bullet"/>
      <w:lvlText w:val="•"/>
      <w:lvlJc w:val="left"/>
      <w:pPr>
        <w:ind w:left="1660" w:hanging="836"/>
      </w:pPr>
      <w:rPr>
        <w:rFonts w:hint="default"/>
        <w:lang w:val="ru-RU" w:bidi="ar-SA" w:eastAsia="en-US"/>
      </w:rPr>
    </w:lvl>
    <w:lvl w:ilvl="6">
      <w:numFmt w:val="bullet"/>
      <w:lvlText w:val="•"/>
      <w:lvlJc w:val="left"/>
      <w:pPr>
        <w:ind w:left="1860" w:hanging="836"/>
      </w:pPr>
      <w:rPr>
        <w:rFonts w:hint="default"/>
        <w:lang w:val="ru-RU" w:bidi="ar-SA" w:eastAsia="en-US"/>
      </w:rPr>
    </w:lvl>
    <w:lvl w:ilvl="7">
      <w:numFmt w:val="bullet"/>
      <w:lvlText w:val="•"/>
      <w:lvlJc w:val="left"/>
      <w:pPr>
        <w:ind w:left="2980" w:hanging="836"/>
      </w:pPr>
      <w:rPr>
        <w:rFonts w:hint="default"/>
        <w:lang w:val="ru-RU" w:bidi="ar-SA" w:eastAsia="en-US"/>
      </w:rPr>
    </w:lvl>
    <w:lvl w:ilvl="8">
      <w:numFmt w:val="bullet"/>
      <w:lvlText w:val="•"/>
      <w:lvlJc w:val="left"/>
      <w:pPr>
        <w:ind w:left="5432" w:hanging="836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plc="149873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90" w:hanging="360"/>
      </w:pPr>
    </w:lvl>
    <w:lvl w:ilvl="2" w:tentative="1" w:tplc="0419001B">
      <w:start w:val="1"/>
      <w:numFmt w:val="lowerRoman"/>
      <w:lvlText w:val="%3."/>
      <w:lvlJc w:val="right"/>
      <w:pPr>
        <w:ind w:left="2510" w:hanging="180"/>
      </w:pPr>
    </w:lvl>
    <w:lvl w:ilvl="3" w:tentative="1" w:tplc="0419000F">
      <w:start w:val="1"/>
      <w:numFmt w:val="decimal"/>
      <w:lvlText w:val="%4."/>
      <w:lvlJc w:val="left"/>
      <w:pPr>
        <w:ind w:left="3230" w:hanging="360"/>
      </w:pPr>
    </w:lvl>
    <w:lvl w:ilvl="4" w:tentative="1" w:tplc="04190019">
      <w:start w:val="1"/>
      <w:numFmt w:val="lowerLetter"/>
      <w:lvlText w:val="%5."/>
      <w:lvlJc w:val="left"/>
      <w:pPr>
        <w:ind w:left="3950" w:hanging="360"/>
      </w:pPr>
    </w:lvl>
    <w:lvl w:ilvl="5" w:tentative="1" w:tplc="0419001B">
      <w:start w:val="1"/>
      <w:numFmt w:val="lowerRoman"/>
      <w:lvlText w:val="%6."/>
      <w:lvlJc w:val="right"/>
      <w:pPr>
        <w:ind w:left="4670" w:hanging="180"/>
      </w:pPr>
    </w:lvl>
    <w:lvl w:ilvl="6" w:tentative="1" w:tplc="0419000F">
      <w:start w:val="1"/>
      <w:numFmt w:val="decimal"/>
      <w:lvlText w:val="%7."/>
      <w:lvlJc w:val="left"/>
      <w:pPr>
        <w:ind w:left="5390" w:hanging="360"/>
      </w:pPr>
    </w:lvl>
    <w:lvl w:ilvl="7" w:tentative="1" w:tplc="04190019">
      <w:start w:val="1"/>
      <w:numFmt w:val="lowerLetter"/>
      <w:lvlText w:val="%8."/>
      <w:lvlJc w:val="left"/>
      <w:pPr>
        <w:ind w:left="6110" w:hanging="360"/>
      </w:pPr>
    </w:lvl>
    <w:lvl w:ilvl="8" w:tentative="1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 w:tplc="149873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90" w:hanging="360"/>
      </w:pPr>
    </w:lvl>
    <w:lvl w:ilvl="2" w:tentative="1" w:tplc="0419001B">
      <w:start w:val="1"/>
      <w:numFmt w:val="lowerRoman"/>
      <w:lvlText w:val="%3."/>
      <w:lvlJc w:val="right"/>
      <w:pPr>
        <w:ind w:left="2510" w:hanging="180"/>
      </w:pPr>
    </w:lvl>
    <w:lvl w:ilvl="3" w:tentative="1" w:tplc="0419000F">
      <w:start w:val="1"/>
      <w:numFmt w:val="decimal"/>
      <w:lvlText w:val="%4."/>
      <w:lvlJc w:val="left"/>
      <w:pPr>
        <w:ind w:left="3230" w:hanging="360"/>
      </w:pPr>
    </w:lvl>
    <w:lvl w:ilvl="4" w:tentative="1" w:tplc="04190019">
      <w:start w:val="1"/>
      <w:numFmt w:val="lowerLetter"/>
      <w:lvlText w:val="%5."/>
      <w:lvlJc w:val="left"/>
      <w:pPr>
        <w:ind w:left="3950" w:hanging="360"/>
      </w:pPr>
    </w:lvl>
    <w:lvl w:ilvl="5" w:tentative="1" w:tplc="0419001B">
      <w:start w:val="1"/>
      <w:numFmt w:val="lowerRoman"/>
      <w:lvlText w:val="%6."/>
      <w:lvlJc w:val="right"/>
      <w:pPr>
        <w:ind w:left="4670" w:hanging="180"/>
      </w:pPr>
    </w:lvl>
    <w:lvl w:ilvl="6" w:tentative="1" w:tplc="0419000F">
      <w:start w:val="1"/>
      <w:numFmt w:val="decimal"/>
      <w:lvlText w:val="%7."/>
      <w:lvlJc w:val="left"/>
      <w:pPr>
        <w:ind w:left="5390" w:hanging="360"/>
      </w:pPr>
    </w:lvl>
    <w:lvl w:ilvl="7" w:tentative="1" w:tplc="04190019">
      <w:start w:val="1"/>
      <w:numFmt w:val="lowerLetter"/>
      <w:lvlText w:val="%8."/>
      <w:lvlJc w:val="left"/>
      <w:pPr>
        <w:ind w:left="6110" w:hanging="360"/>
      </w:pPr>
    </w:lvl>
    <w:lvl w:ilvl="8" w:tentative="1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entative="1" w:tplc="04190019">
      <w:start w:val="1"/>
      <w:numFmt w:val="lowerLetter"/>
      <w:lvlText w:val="%2."/>
      <w:lvlJc w:val="left"/>
      <w:pPr>
        <w:ind w:left="873" w:hanging="360"/>
      </w:pPr>
    </w:lvl>
    <w:lvl w:ilvl="2" w:tentative="1" w:tplc="0419001B">
      <w:start w:val="1"/>
      <w:numFmt w:val="lowerRoman"/>
      <w:lvlText w:val="%3."/>
      <w:lvlJc w:val="right"/>
      <w:pPr>
        <w:ind w:left="1593" w:hanging="180"/>
      </w:pPr>
    </w:lvl>
    <w:lvl w:ilvl="3" w:tentative="1" w:tplc="0419000F">
      <w:start w:val="1"/>
      <w:numFmt w:val="decimal"/>
      <w:lvlText w:val="%4."/>
      <w:lvlJc w:val="left"/>
      <w:pPr>
        <w:ind w:left="2313" w:hanging="360"/>
      </w:pPr>
    </w:lvl>
    <w:lvl w:ilvl="4" w:tentative="1" w:tplc="04190019">
      <w:start w:val="1"/>
      <w:numFmt w:val="lowerLetter"/>
      <w:lvlText w:val="%5."/>
      <w:lvlJc w:val="left"/>
      <w:pPr>
        <w:ind w:left="3033" w:hanging="360"/>
      </w:pPr>
    </w:lvl>
    <w:lvl w:ilvl="5" w:tentative="1" w:tplc="0419001B">
      <w:start w:val="1"/>
      <w:numFmt w:val="lowerRoman"/>
      <w:lvlText w:val="%6."/>
      <w:lvlJc w:val="right"/>
      <w:pPr>
        <w:ind w:left="3753" w:hanging="180"/>
      </w:pPr>
    </w:lvl>
    <w:lvl w:ilvl="6" w:tentative="1" w:tplc="0419000F">
      <w:start w:val="1"/>
      <w:numFmt w:val="decimal"/>
      <w:lvlText w:val="%7."/>
      <w:lvlJc w:val="left"/>
      <w:pPr>
        <w:ind w:left="4473" w:hanging="360"/>
      </w:pPr>
    </w:lvl>
    <w:lvl w:ilvl="7" w:tentative="1" w:tplc="04190019">
      <w:start w:val="1"/>
      <w:numFmt w:val="lowerLetter"/>
      <w:lvlText w:val="%8."/>
      <w:lvlJc w:val="left"/>
      <w:pPr>
        <w:ind w:left="5193" w:hanging="360"/>
      </w:pPr>
    </w:lvl>
    <w:lvl w:ilvl="8" w:tentative="1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s10" w:customStyle="1">
    <w:name w:val="s_10"/>
    <w:basedOn w:val="a0"/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no-indent" w:customStyle="1">
    <w:name w:val="no-indent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qFormat/>
    <w:uiPriority w:val="1"/>
    <w:pPr>
      <w:contextualSpacing w:val="true"/>
      <w:ind w:left="720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 w:eastAsia="Times New Roman"/>
      <w:sz w:val="16"/>
      <w:szCs w:val="16"/>
      <w:lang w:eastAsia="ru-RU"/>
    </w:rPr>
    <w:pPr>
      <w:spacing w:lineRule="auto" w:line="240" w:after="0"/>
    </w:p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fkndoc" w:customStyle="1">
    <w:name w:val="fkn_doc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table" w:styleId="TableNormal" w:customStyle="1">
    <w:name w:val="Table Normal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8">
    <w:name w:val="Body Text"/>
    <w:basedOn w:val="a"/>
    <w:link w:val="a9"/>
    <w:qFormat/>
    <w:uiPriority w:val="1"/>
    <w:rPr>
      <w:rFonts w:ascii="Times New Roman" w:hAnsi="Times New Roman" w:cs="Times New Roman" w:eastAsia="Times New Roman"/>
      <w:sz w:val="28"/>
      <w:szCs w:val="28"/>
    </w:rPr>
    <w:pPr>
      <w:jc w:val="both"/>
      <w:spacing w:lineRule="auto" w:line="240" w:after="0"/>
      <w:widowControl w:val="off"/>
    </w:pPr>
  </w:style>
  <w:style w:type="character" w:styleId="a9" w:customStyle="1">
    <w:name w:val="Основной текст Знак"/>
    <w:basedOn w:val="a0"/>
    <w:link w:val="a8"/>
    <w:uiPriority w:val="1"/>
    <w:rPr>
      <w:rFonts w:ascii="Times New Roman" w:hAnsi="Times New Roman" w:cs="Times New Roman" w:eastAsia="Times New Roman"/>
      <w:sz w:val="28"/>
      <w:szCs w:val="28"/>
    </w:rPr>
  </w:style>
  <w:style w:type="paragraph" w:styleId="TableParagraph" w:customStyle="1">
    <w:name w:val="Table Paragraph"/>
    <w:basedOn w:val="a"/>
    <w:qFormat/>
    <w:uiPriority w:val="1"/>
    <w:rPr>
      <w:rFonts w:ascii="Times New Roman" w:hAnsi="Times New Roman" w:cs="Times New Roman" w:eastAsia="Times New Roman"/>
    </w:rPr>
    <w:pPr>
      <w:ind w:left="134"/>
      <w:spacing w:lineRule="auto" w:line="240" w:after="0"/>
      <w:widowControl w:val="off"/>
    </w:pPr>
  </w:style>
  <w:style w:type="table" w:styleId="aa">
    <w:name w:val="Table Grid"/>
    <w:basedOn w:val="a1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table" w:styleId="1" w:customStyle="1">
    <w:name w:val="Сетка таблицы1"/>
    <w:basedOn w:val="a1"/>
    <w:next w:val="aa"/>
    <w:uiPriority w:val="39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8" Type="http://schemas.openxmlformats.org/officeDocument/2006/relationships/hyperlink" Target="https://edsoo.ru/Primernaya_osnovnaya_obrazovatelnaya_programma_osnovnogo_obschego_obrazovaniya.htm" TargetMode="External"/><Relationship Id="rId9" Type="http://schemas.openxmlformats.org/officeDocument/2006/relationships/hyperlink" Target="https://edsoo.ru/Primernaya_osnovnaya_obrazovatelnaya_programma_osnovnogo_obschego_obrazovaniya.htm" TargetMode="External"/><Relationship Id="rId10" Type="http://schemas.openxmlformats.org/officeDocument/2006/relationships/hyperlink" Target="https://edsoo.ru/Primernaya_osnovnaya_obrazovatelnaya_programma_osnovnogo_obschego_obrazovaniya.htm" TargetMode="External"/><Relationship Id="rId11" Type="http://schemas.openxmlformats.org/officeDocument/2006/relationships/hyperlink" Target="https://edsoo.ru/Primernaya_osnovnaya_obrazovatelnaya_programma_osnovnogo_obschego_obrazovaniya.htm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haracters>21455</Characters>
  <CharactersWithSpaces>25168</CharactersWithSpaces>
  <Company/>
  <DocSecurity>0</DocSecurity>
  <HyperlinksChanged>false</HyperlinksChanged>
  <Lines>178</Lines>
  <LinksUpToDate>false</LinksUpToDate>
  <Pages>12</Pages>
  <Paragraphs>50</Paragraphs>
  <ScaleCrop>false</ScaleCrop>
  <SharedDoc>false</SharedDoc>
  <Template>Normal.dotm</Template>
  <TotalTime>1</TotalTime>
  <Words>3763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IPK</cp:lastModifiedBy>
  <cp:revision>2</cp:revision>
  <dcterms:created xsi:type="dcterms:W3CDTF">2022-07-08T09:42:00Z</dcterms:created>
  <dcterms:modified xsi:type="dcterms:W3CDTF">2022-07-08T09:42:00Z</dcterms:modified>
</cp:coreProperties>
</file>