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3F" w:rsidRPr="000F6806" w:rsidRDefault="00C4083F" w:rsidP="00C4083F">
      <w:pPr>
        <w:rPr>
          <w:color w:val="404040" w:themeColor="text1" w:themeTint="B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4083F" w:rsidRPr="000F6806" w:rsidTr="00354385">
        <w:tc>
          <w:tcPr>
            <w:tcW w:w="5070" w:type="dxa"/>
          </w:tcPr>
          <w:p w:rsidR="00C4083F" w:rsidRPr="000F6806" w:rsidRDefault="00C4083F" w:rsidP="0035438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C4083F" w:rsidRPr="000F6806" w:rsidTr="00354385">
        <w:tc>
          <w:tcPr>
            <w:tcW w:w="5070" w:type="dxa"/>
          </w:tcPr>
          <w:p w:rsidR="00C4083F" w:rsidRPr="00702975" w:rsidRDefault="00702975" w:rsidP="0035438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Индивидуальный предприниматель</w:t>
            </w:r>
          </w:p>
          <w:p w:rsidR="00C4083F" w:rsidRPr="000F6806" w:rsidRDefault="00C4083F" w:rsidP="0070297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_____________ </w:t>
            </w:r>
            <w:r w:rsidR="0070297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Pr="000F68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.В. </w:t>
            </w:r>
            <w:r w:rsidR="0070297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Бочкин</w:t>
            </w:r>
          </w:p>
        </w:tc>
      </w:tr>
      <w:tr w:rsidR="00C4083F" w:rsidRPr="000F6806" w:rsidTr="00354385">
        <w:tc>
          <w:tcPr>
            <w:tcW w:w="5070" w:type="dxa"/>
          </w:tcPr>
          <w:p w:rsidR="00C4083F" w:rsidRPr="000F6806" w:rsidRDefault="00C4083F" w:rsidP="00354385">
            <w:pPr>
              <w:tabs>
                <w:tab w:val="left" w:pos="1985"/>
              </w:tabs>
              <w:ind w:right="2869"/>
              <w:jc w:val="righ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М.П.</w:t>
            </w:r>
          </w:p>
        </w:tc>
      </w:tr>
    </w:tbl>
    <w:p w:rsidR="00C4083F" w:rsidRPr="000F6806" w:rsidRDefault="00C4083F" w:rsidP="00C4083F">
      <w:pPr>
        <w:ind w:left="851"/>
        <w:rPr>
          <w:b/>
          <w:caps/>
          <w:color w:val="404040" w:themeColor="text1" w:themeTint="BF"/>
          <w:sz w:val="56"/>
          <w:szCs w:val="56"/>
          <w:lang w:val="en-US"/>
        </w:rPr>
      </w:pPr>
    </w:p>
    <w:p w:rsidR="00C4083F" w:rsidRDefault="00C4083F" w:rsidP="00C4083F">
      <w:pPr>
        <w:ind w:left="851"/>
        <w:rPr>
          <w:b/>
          <w:caps/>
          <w:color w:val="404040" w:themeColor="text1" w:themeTint="BF"/>
          <w:sz w:val="56"/>
          <w:szCs w:val="56"/>
        </w:rPr>
      </w:pPr>
    </w:p>
    <w:p w:rsidR="001A7BF4" w:rsidRPr="001A7BF4" w:rsidRDefault="001A7BF4" w:rsidP="00C4083F">
      <w:pPr>
        <w:ind w:left="851"/>
        <w:rPr>
          <w:b/>
          <w:caps/>
          <w:color w:val="404040" w:themeColor="text1" w:themeTint="BF"/>
          <w:sz w:val="56"/>
          <w:szCs w:val="56"/>
        </w:rPr>
      </w:pPr>
    </w:p>
    <w:p w:rsidR="00C4083F" w:rsidRPr="000F6806" w:rsidRDefault="00C4083F" w:rsidP="00C4083F">
      <w:pPr>
        <w:ind w:left="851"/>
        <w:rPr>
          <w:b/>
          <w:caps/>
          <w:color w:val="404040" w:themeColor="text1" w:themeTint="BF"/>
          <w:sz w:val="48"/>
          <w:szCs w:val="48"/>
        </w:rPr>
      </w:pPr>
    </w:p>
    <w:p w:rsidR="00C4083F" w:rsidRPr="000F6806" w:rsidRDefault="00C4083F" w:rsidP="00C4083F">
      <w:pPr>
        <w:ind w:right="423"/>
        <w:jc w:val="center"/>
        <w:rPr>
          <w:b/>
          <w:caps/>
          <w:color w:val="404040" w:themeColor="text1" w:themeTint="BF"/>
          <w:sz w:val="68"/>
          <w:szCs w:val="68"/>
        </w:rPr>
      </w:pPr>
      <w:r w:rsidRPr="000F6806">
        <w:rPr>
          <w:b/>
          <w:caps/>
          <w:color w:val="404040" w:themeColor="text1" w:themeTint="BF"/>
          <w:sz w:val="68"/>
          <w:szCs w:val="68"/>
        </w:rPr>
        <w:t>ОтчетНЫЕ МАТЕРИАЛЫ</w:t>
      </w:r>
    </w:p>
    <w:p w:rsidR="00AC6C5A" w:rsidRPr="000F6806" w:rsidRDefault="00C4083F" w:rsidP="00C4083F">
      <w:pPr>
        <w:ind w:right="425"/>
        <w:jc w:val="center"/>
        <w:rPr>
          <w:b/>
          <w:color w:val="404040" w:themeColor="text1" w:themeTint="BF"/>
          <w:sz w:val="40"/>
          <w:szCs w:val="40"/>
        </w:rPr>
      </w:pPr>
      <w:r w:rsidRPr="000F6806">
        <w:rPr>
          <w:b/>
          <w:color w:val="404040" w:themeColor="text1" w:themeTint="BF"/>
          <w:sz w:val="40"/>
          <w:szCs w:val="40"/>
        </w:rPr>
        <w:t>по результатам работ по сбору, обобщению и анализу информации</w:t>
      </w:r>
      <w:r w:rsidR="00787274" w:rsidRPr="00787274">
        <w:rPr>
          <w:b/>
          <w:color w:val="404040" w:themeColor="text1" w:themeTint="BF"/>
          <w:sz w:val="40"/>
          <w:szCs w:val="40"/>
        </w:rPr>
        <w:t xml:space="preserve"> </w:t>
      </w:r>
      <w:r w:rsidR="00787274">
        <w:rPr>
          <w:b/>
          <w:color w:val="404040" w:themeColor="text1" w:themeTint="BF"/>
          <w:sz w:val="40"/>
          <w:szCs w:val="40"/>
        </w:rPr>
        <w:t>для</w:t>
      </w:r>
      <w:r w:rsidRPr="000F6806">
        <w:rPr>
          <w:b/>
          <w:color w:val="404040" w:themeColor="text1" w:themeTint="BF"/>
          <w:sz w:val="40"/>
          <w:szCs w:val="40"/>
        </w:rPr>
        <w:t xml:space="preserve"> </w:t>
      </w:r>
      <w:r w:rsidR="00AC6C5A" w:rsidRPr="000F6806">
        <w:rPr>
          <w:b/>
          <w:color w:val="404040" w:themeColor="text1" w:themeTint="BF"/>
          <w:sz w:val="40"/>
          <w:szCs w:val="40"/>
        </w:rPr>
        <w:t>проведения независимой оценки</w:t>
      </w:r>
    </w:p>
    <w:p w:rsidR="008C236E" w:rsidRDefault="00AC6C5A" w:rsidP="00CE6427">
      <w:pPr>
        <w:ind w:right="425"/>
        <w:jc w:val="center"/>
        <w:rPr>
          <w:b/>
          <w:color w:val="404040" w:themeColor="text1" w:themeTint="BF"/>
          <w:sz w:val="40"/>
          <w:szCs w:val="40"/>
        </w:rPr>
      </w:pPr>
      <w:r w:rsidRPr="000F6806">
        <w:rPr>
          <w:b/>
          <w:color w:val="404040" w:themeColor="text1" w:themeTint="BF"/>
          <w:sz w:val="40"/>
          <w:szCs w:val="40"/>
        </w:rPr>
        <w:t>качества условий оказания услуг</w:t>
      </w:r>
      <w:r w:rsidR="00C32342">
        <w:rPr>
          <w:b/>
          <w:color w:val="404040" w:themeColor="text1" w:themeTint="BF"/>
          <w:sz w:val="40"/>
          <w:szCs w:val="40"/>
        </w:rPr>
        <w:t xml:space="preserve"> </w:t>
      </w:r>
      <w:r w:rsidR="00F90006" w:rsidRPr="00F90006">
        <w:rPr>
          <w:b/>
          <w:color w:val="404040" w:themeColor="text1" w:themeTint="BF"/>
          <w:sz w:val="40"/>
          <w:szCs w:val="40"/>
        </w:rPr>
        <w:t xml:space="preserve">образовательными организациями </w:t>
      </w:r>
      <w:r w:rsidR="00F90006">
        <w:rPr>
          <w:b/>
          <w:color w:val="404040" w:themeColor="text1" w:themeTint="BF"/>
          <w:sz w:val="40"/>
          <w:szCs w:val="40"/>
        </w:rPr>
        <w:t xml:space="preserve">МО </w:t>
      </w:r>
      <w:r w:rsidR="00694985">
        <w:rPr>
          <w:b/>
          <w:color w:val="404040" w:themeColor="text1" w:themeTint="BF"/>
          <w:sz w:val="40"/>
          <w:szCs w:val="40"/>
        </w:rPr>
        <w:t>Щекин</w:t>
      </w:r>
      <w:r w:rsidR="00544876">
        <w:rPr>
          <w:b/>
          <w:color w:val="404040" w:themeColor="text1" w:themeTint="BF"/>
          <w:sz w:val="40"/>
          <w:szCs w:val="40"/>
        </w:rPr>
        <w:t>ский</w:t>
      </w:r>
      <w:r w:rsidR="00CE6427" w:rsidRPr="00CE6427">
        <w:rPr>
          <w:b/>
          <w:color w:val="404040" w:themeColor="text1" w:themeTint="BF"/>
          <w:sz w:val="40"/>
          <w:szCs w:val="40"/>
        </w:rPr>
        <w:t xml:space="preserve"> район </w:t>
      </w:r>
    </w:p>
    <w:p w:rsidR="00C4083F" w:rsidRPr="000F6806" w:rsidRDefault="00CE6427" w:rsidP="00CE6427">
      <w:pPr>
        <w:ind w:right="425"/>
        <w:jc w:val="center"/>
        <w:rPr>
          <w:b/>
          <w:caps/>
          <w:color w:val="404040" w:themeColor="text1" w:themeTint="BF"/>
          <w:sz w:val="48"/>
          <w:szCs w:val="48"/>
        </w:rPr>
      </w:pPr>
      <w:r w:rsidRPr="00CE6427">
        <w:rPr>
          <w:b/>
          <w:color w:val="404040" w:themeColor="text1" w:themeTint="BF"/>
          <w:sz w:val="40"/>
          <w:szCs w:val="40"/>
        </w:rPr>
        <w:t>Тульской области</w:t>
      </w:r>
      <w:r w:rsidR="00C7429B" w:rsidRPr="00C7429B">
        <w:rPr>
          <w:b/>
          <w:color w:val="404040" w:themeColor="text1" w:themeTint="BF"/>
          <w:sz w:val="40"/>
          <w:szCs w:val="40"/>
        </w:rPr>
        <w:t xml:space="preserve"> </w:t>
      </w:r>
      <w:r w:rsidR="00C7429B">
        <w:rPr>
          <w:b/>
          <w:color w:val="404040" w:themeColor="text1" w:themeTint="BF"/>
          <w:sz w:val="40"/>
          <w:szCs w:val="40"/>
        </w:rPr>
        <w:t>в 202</w:t>
      </w:r>
      <w:r w:rsidR="00694985">
        <w:rPr>
          <w:b/>
          <w:color w:val="404040" w:themeColor="text1" w:themeTint="BF"/>
          <w:sz w:val="40"/>
          <w:szCs w:val="40"/>
        </w:rPr>
        <w:t>4</w:t>
      </w:r>
      <w:r w:rsidR="00C7429B">
        <w:rPr>
          <w:b/>
          <w:color w:val="404040" w:themeColor="text1" w:themeTint="BF"/>
          <w:sz w:val="40"/>
          <w:szCs w:val="40"/>
        </w:rPr>
        <w:t xml:space="preserve"> году</w:t>
      </w:r>
      <w:r w:rsidR="00E806FF">
        <w:rPr>
          <w:b/>
          <w:color w:val="404040" w:themeColor="text1" w:themeTint="BF"/>
          <w:sz w:val="40"/>
          <w:szCs w:val="40"/>
        </w:rPr>
        <w:t>.</w:t>
      </w:r>
    </w:p>
    <w:p w:rsidR="00AC6C5A" w:rsidRPr="000F6806" w:rsidRDefault="00AC6C5A" w:rsidP="00C4083F">
      <w:pPr>
        <w:ind w:left="851" w:right="423"/>
        <w:rPr>
          <w:b/>
          <w:caps/>
          <w:color w:val="404040" w:themeColor="text1" w:themeTint="BF"/>
          <w:sz w:val="48"/>
          <w:szCs w:val="48"/>
        </w:rPr>
      </w:pPr>
    </w:p>
    <w:p w:rsidR="00C4083F" w:rsidRPr="000F6806" w:rsidRDefault="00C4083F" w:rsidP="00C4083F">
      <w:pPr>
        <w:spacing w:after="40"/>
        <w:ind w:left="851"/>
        <w:rPr>
          <w:b/>
          <w:color w:val="404040" w:themeColor="text1" w:themeTint="BF"/>
          <w:sz w:val="40"/>
          <w:szCs w:val="4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D30BE3" w:rsidRPr="000F6806" w:rsidRDefault="00D30BE3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D30BE3" w:rsidRPr="000F6806" w:rsidRDefault="00D30BE3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C4083F" w:rsidRPr="000F6806" w:rsidRDefault="00C4083F" w:rsidP="00C4083F">
      <w:pPr>
        <w:jc w:val="center"/>
        <w:rPr>
          <w:color w:val="404040" w:themeColor="text1" w:themeTint="BF"/>
          <w:sz w:val="30"/>
          <w:szCs w:val="30"/>
        </w:rPr>
      </w:pPr>
    </w:p>
    <w:p w:rsidR="008C236E" w:rsidRDefault="008C236E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8C236E" w:rsidRDefault="008C236E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8C236E" w:rsidRDefault="008C236E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A26A20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8C236E" w:rsidRDefault="008C236E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C4083F" w:rsidRPr="00A26A20" w:rsidRDefault="00C4083F" w:rsidP="00C4083F">
      <w:pPr>
        <w:jc w:val="center"/>
        <w:rPr>
          <w:color w:val="404040" w:themeColor="text1" w:themeTint="BF"/>
          <w:sz w:val="28"/>
          <w:szCs w:val="28"/>
        </w:rPr>
      </w:pPr>
      <w:r w:rsidRPr="000F6806">
        <w:rPr>
          <w:color w:val="404040" w:themeColor="text1" w:themeTint="BF"/>
          <w:sz w:val="28"/>
          <w:szCs w:val="28"/>
        </w:rPr>
        <w:t>Тула – 20</w:t>
      </w:r>
      <w:r w:rsidR="00C32342">
        <w:rPr>
          <w:color w:val="404040" w:themeColor="text1" w:themeTint="BF"/>
          <w:sz w:val="28"/>
          <w:szCs w:val="28"/>
        </w:rPr>
        <w:t>2</w:t>
      </w:r>
      <w:r w:rsidR="00694985">
        <w:rPr>
          <w:color w:val="404040" w:themeColor="text1" w:themeTint="BF"/>
          <w:sz w:val="28"/>
          <w:szCs w:val="28"/>
        </w:rPr>
        <w:t>4</w:t>
      </w:r>
      <w:r w:rsidRPr="000F6806">
        <w:rPr>
          <w:color w:val="404040" w:themeColor="text1" w:themeTint="BF"/>
          <w:sz w:val="28"/>
          <w:szCs w:val="28"/>
        </w:rPr>
        <w:t xml:space="preserve"> г.</w:t>
      </w:r>
    </w:p>
    <w:p w:rsidR="00A26A20" w:rsidRPr="00442C61" w:rsidRDefault="00A26A20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E806FF" w:rsidRPr="000F6806" w:rsidRDefault="00E806FF" w:rsidP="00C4083F">
      <w:pPr>
        <w:jc w:val="center"/>
        <w:rPr>
          <w:color w:val="404040" w:themeColor="text1" w:themeTint="BF"/>
          <w:sz w:val="28"/>
          <w:szCs w:val="28"/>
        </w:rPr>
      </w:pPr>
    </w:p>
    <w:p w:rsidR="00C4083F" w:rsidRPr="000F6806" w:rsidRDefault="00C4083F" w:rsidP="00C4083F">
      <w:pPr>
        <w:pStyle w:val="14"/>
        <w:spacing w:before="0" w:line="240" w:lineRule="auto"/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</w:pPr>
      <w:bookmarkStart w:id="0" w:name="_Toc530579768"/>
      <w:bookmarkStart w:id="1" w:name="_Toc479809013"/>
      <w:bookmarkStart w:id="2" w:name="_Toc482723365"/>
      <w:bookmarkStart w:id="3" w:name="_Toc483268738"/>
      <w:r w:rsidRPr="000F6806"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  <w:t>Список исполнителей</w:t>
      </w:r>
      <w:bookmarkEnd w:id="0"/>
    </w:p>
    <w:p w:rsidR="00C4083F" w:rsidRPr="000F6806" w:rsidRDefault="00C4083F" w:rsidP="00C4083F">
      <w:pPr>
        <w:rPr>
          <w:color w:val="404040" w:themeColor="text1" w:themeTint="BF"/>
          <w:sz w:val="28"/>
          <w:szCs w:val="28"/>
        </w:rPr>
      </w:pPr>
    </w:p>
    <w:p w:rsidR="00C4083F" w:rsidRPr="000F6806" w:rsidRDefault="00C4083F" w:rsidP="00C4083F">
      <w:pPr>
        <w:rPr>
          <w:b/>
          <w:color w:val="404040" w:themeColor="text1" w:themeTint="BF"/>
          <w:sz w:val="28"/>
          <w:szCs w:val="28"/>
        </w:rPr>
      </w:pPr>
      <w:r w:rsidRPr="000F6806">
        <w:rPr>
          <w:b/>
          <w:color w:val="404040" w:themeColor="text1" w:themeTint="BF"/>
          <w:sz w:val="28"/>
          <w:szCs w:val="28"/>
        </w:rPr>
        <w:t>Организация-оператор:</w:t>
      </w:r>
    </w:p>
    <w:p w:rsidR="00C4083F" w:rsidRPr="000F6806" w:rsidRDefault="00A26A20" w:rsidP="00C4083F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Индивидуальный предприниматель Бочкин Александр Викторович</w:t>
      </w:r>
    </w:p>
    <w:p w:rsidR="00C4083F" w:rsidRPr="000F6806" w:rsidRDefault="00C4083F" w:rsidP="00C4083F">
      <w:pPr>
        <w:rPr>
          <w:color w:val="404040" w:themeColor="text1" w:themeTint="BF"/>
          <w:sz w:val="28"/>
          <w:szCs w:val="28"/>
        </w:rPr>
      </w:pPr>
    </w:p>
    <w:p w:rsidR="00C4083F" w:rsidRPr="00A26A20" w:rsidRDefault="00C4083F" w:rsidP="00C4083F">
      <w:pPr>
        <w:rPr>
          <w:color w:val="404040" w:themeColor="text1" w:themeTint="BF"/>
          <w:sz w:val="28"/>
          <w:szCs w:val="28"/>
        </w:rPr>
      </w:pPr>
    </w:p>
    <w:p w:rsidR="00C4083F" w:rsidRDefault="00A26A20" w:rsidP="00C4083F">
      <w:pPr>
        <w:rPr>
          <w:color w:val="404040" w:themeColor="text1" w:themeTint="BF"/>
          <w:sz w:val="28"/>
          <w:szCs w:val="28"/>
        </w:rPr>
      </w:pPr>
      <w:r w:rsidRPr="00A26A20">
        <w:rPr>
          <w:color w:val="404040" w:themeColor="text1" w:themeTint="BF"/>
          <w:sz w:val="28"/>
          <w:szCs w:val="28"/>
        </w:rPr>
        <w:t>Руководитель</w:t>
      </w:r>
      <w:r>
        <w:rPr>
          <w:b/>
          <w:color w:val="404040" w:themeColor="text1" w:themeTint="BF"/>
          <w:sz w:val="28"/>
          <w:szCs w:val="28"/>
        </w:rPr>
        <w:t xml:space="preserve">                                    </w:t>
      </w:r>
      <w:r w:rsidR="00C4083F" w:rsidRPr="000F6806">
        <w:rPr>
          <w:color w:val="404040" w:themeColor="text1" w:themeTint="BF"/>
          <w:sz w:val="28"/>
          <w:szCs w:val="28"/>
        </w:rPr>
        <w:t xml:space="preserve">     </w:t>
      </w:r>
      <w:r>
        <w:rPr>
          <w:color w:val="404040" w:themeColor="text1" w:themeTint="BF"/>
          <w:sz w:val="28"/>
          <w:szCs w:val="28"/>
        </w:rPr>
        <w:t xml:space="preserve">    </w:t>
      </w:r>
      <w:r w:rsidR="00C4083F" w:rsidRPr="000F6806">
        <w:rPr>
          <w:color w:val="404040" w:themeColor="text1" w:themeTint="BF"/>
          <w:sz w:val="28"/>
          <w:szCs w:val="28"/>
        </w:rPr>
        <w:t xml:space="preserve">   ________________           </w:t>
      </w:r>
      <w:r w:rsidR="00702975">
        <w:rPr>
          <w:color w:val="404040" w:themeColor="text1" w:themeTint="BF"/>
          <w:sz w:val="28"/>
          <w:szCs w:val="28"/>
        </w:rPr>
        <w:t>А</w:t>
      </w:r>
      <w:r w:rsidR="00C4083F" w:rsidRPr="000F6806">
        <w:rPr>
          <w:color w:val="404040" w:themeColor="text1" w:themeTint="BF"/>
          <w:sz w:val="28"/>
          <w:szCs w:val="28"/>
        </w:rPr>
        <w:t xml:space="preserve">.В. </w:t>
      </w:r>
      <w:r w:rsidR="00702975">
        <w:rPr>
          <w:color w:val="404040" w:themeColor="text1" w:themeTint="BF"/>
          <w:sz w:val="28"/>
          <w:szCs w:val="28"/>
        </w:rPr>
        <w:t>Бочкин</w:t>
      </w:r>
    </w:p>
    <w:p w:rsidR="00702975" w:rsidRPr="000F6806" w:rsidRDefault="00702975" w:rsidP="00C4083F">
      <w:pPr>
        <w:rPr>
          <w:color w:val="404040" w:themeColor="text1" w:themeTint="BF"/>
          <w:sz w:val="28"/>
          <w:szCs w:val="28"/>
        </w:rPr>
      </w:pPr>
    </w:p>
    <w:p w:rsidR="00AC6C5A" w:rsidRPr="00A26A20" w:rsidRDefault="00A26A20" w:rsidP="00AC6C5A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</w:t>
      </w:r>
      <w:r w:rsidR="00AC6C5A" w:rsidRPr="000F6806">
        <w:rPr>
          <w:color w:val="404040" w:themeColor="text1" w:themeTint="BF"/>
          <w:sz w:val="28"/>
          <w:szCs w:val="28"/>
        </w:rPr>
        <w:t xml:space="preserve">пециалист                                  </w:t>
      </w:r>
      <w:r w:rsidR="00702975">
        <w:rPr>
          <w:color w:val="404040" w:themeColor="text1" w:themeTint="BF"/>
          <w:sz w:val="28"/>
          <w:szCs w:val="28"/>
        </w:rPr>
        <w:t xml:space="preserve">              </w:t>
      </w:r>
      <w:r>
        <w:rPr>
          <w:color w:val="404040" w:themeColor="text1" w:themeTint="BF"/>
          <w:sz w:val="28"/>
          <w:szCs w:val="28"/>
        </w:rPr>
        <w:t xml:space="preserve"> </w:t>
      </w:r>
      <w:r w:rsidR="00AC6C5A" w:rsidRPr="000F6806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 xml:space="preserve"> </w:t>
      </w:r>
      <w:r w:rsidR="00AC6C5A" w:rsidRPr="000F6806">
        <w:rPr>
          <w:color w:val="404040" w:themeColor="text1" w:themeTint="BF"/>
          <w:sz w:val="28"/>
          <w:szCs w:val="28"/>
        </w:rPr>
        <w:t xml:space="preserve">________________           </w:t>
      </w:r>
      <w:r w:rsidRPr="00442C61">
        <w:rPr>
          <w:color w:val="404040" w:themeColor="text1" w:themeTint="BF"/>
          <w:sz w:val="28"/>
          <w:szCs w:val="28"/>
        </w:rPr>
        <w:t xml:space="preserve"> </w:t>
      </w:r>
      <w:r w:rsidR="00C32342">
        <w:rPr>
          <w:color w:val="404040" w:themeColor="text1" w:themeTint="BF"/>
          <w:sz w:val="28"/>
          <w:szCs w:val="28"/>
        </w:rPr>
        <w:t>А.</w:t>
      </w:r>
      <w:r w:rsidR="008C236E">
        <w:rPr>
          <w:color w:val="404040" w:themeColor="text1" w:themeTint="BF"/>
          <w:sz w:val="28"/>
          <w:szCs w:val="28"/>
        </w:rPr>
        <w:t>В</w:t>
      </w:r>
      <w:r w:rsidR="00C32342">
        <w:rPr>
          <w:color w:val="404040" w:themeColor="text1" w:themeTint="BF"/>
          <w:sz w:val="28"/>
          <w:szCs w:val="28"/>
        </w:rPr>
        <w:t xml:space="preserve">. </w:t>
      </w:r>
      <w:proofErr w:type="gramStart"/>
      <w:r>
        <w:rPr>
          <w:color w:val="404040" w:themeColor="text1" w:themeTint="BF"/>
          <w:sz w:val="28"/>
          <w:szCs w:val="28"/>
        </w:rPr>
        <w:t>Старикова</w:t>
      </w:r>
      <w:proofErr w:type="gramEnd"/>
    </w:p>
    <w:p w:rsidR="00C4083F" w:rsidRPr="000F6806" w:rsidRDefault="00C4083F" w:rsidP="00C4083F">
      <w:pPr>
        <w:rPr>
          <w:color w:val="404040" w:themeColor="text1" w:themeTint="BF"/>
          <w:sz w:val="28"/>
          <w:szCs w:val="28"/>
        </w:rPr>
      </w:pPr>
    </w:p>
    <w:p w:rsidR="00C4083F" w:rsidRPr="000F6806" w:rsidRDefault="00C4083F" w:rsidP="00C4083F">
      <w:pPr>
        <w:rPr>
          <w:rFonts w:eastAsiaTheme="majorEastAsia"/>
          <w:bCs/>
          <w:color w:val="404040" w:themeColor="text1" w:themeTint="BF"/>
          <w:sz w:val="28"/>
          <w:szCs w:val="28"/>
        </w:rPr>
      </w:pPr>
      <w:r w:rsidRPr="000F6806">
        <w:rPr>
          <w:color w:val="404040" w:themeColor="text1" w:themeTint="BF"/>
          <w:sz w:val="28"/>
          <w:szCs w:val="28"/>
        </w:rPr>
        <w:br w:type="page"/>
      </w:r>
    </w:p>
    <w:p w:rsidR="00C4083F" w:rsidRPr="000F6806" w:rsidRDefault="00C4083F" w:rsidP="00C4083F">
      <w:pPr>
        <w:pStyle w:val="14"/>
        <w:rPr>
          <w:rFonts w:ascii="Times New Roman" w:hAnsi="Times New Roman" w:cs="Times New Roman"/>
          <w:b/>
          <w:color w:val="404040" w:themeColor="text1" w:themeTint="BF"/>
          <w:sz w:val="10"/>
          <w:szCs w:val="10"/>
        </w:rPr>
      </w:pPr>
    </w:p>
    <w:p w:rsidR="00C4083F" w:rsidRPr="000F6806" w:rsidRDefault="00C4083F" w:rsidP="00C4083F">
      <w:pPr>
        <w:pStyle w:val="14"/>
        <w:spacing w:before="0"/>
        <w:rPr>
          <w:rFonts w:ascii="Times New Roman" w:hAnsi="Times New Roman" w:cs="Times New Roman"/>
          <w:b/>
          <w:color w:val="404040" w:themeColor="text1" w:themeTint="BF"/>
          <w:sz w:val="10"/>
          <w:szCs w:val="10"/>
        </w:rPr>
      </w:pPr>
      <w:bookmarkStart w:id="4" w:name="_Toc530579769"/>
    </w:p>
    <w:p w:rsidR="00C4083F" w:rsidRPr="000F6806" w:rsidRDefault="00C4083F" w:rsidP="00C4083F">
      <w:pPr>
        <w:pStyle w:val="14"/>
        <w:spacing w:before="0"/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</w:pPr>
      <w:r w:rsidRPr="000F6806">
        <w:rPr>
          <w:rFonts w:ascii="Times New Roman" w:hAnsi="Times New Roman" w:cs="Times New Roman"/>
          <w:b/>
          <w:color w:val="404040" w:themeColor="text1" w:themeTint="BF"/>
          <w:sz w:val="48"/>
          <w:szCs w:val="48"/>
        </w:rPr>
        <w:t>Содержание</w:t>
      </w:r>
      <w:bookmarkEnd w:id="1"/>
      <w:bookmarkEnd w:id="2"/>
      <w:bookmarkEnd w:id="3"/>
      <w:bookmarkEnd w:id="4"/>
    </w:p>
    <w:p w:rsidR="00C4083F" w:rsidRPr="000F6806" w:rsidRDefault="00C4083F" w:rsidP="00C4083F">
      <w:pPr>
        <w:rPr>
          <w:color w:val="404040" w:themeColor="text1" w:themeTint="BF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1141"/>
      </w:tblGrid>
      <w:tr w:rsidR="00C4083F" w:rsidRPr="000F6806" w:rsidTr="00C4083F">
        <w:trPr>
          <w:trHeight w:val="624"/>
        </w:trPr>
        <w:tc>
          <w:tcPr>
            <w:tcW w:w="8640" w:type="dxa"/>
            <w:vAlign w:val="bottom"/>
          </w:tcPr>
          <w:p w:rsidR="00C4083F" w:rsidRPr="000F6806" w:rsidRDefault="00C4083F" w:rsidP="00354385">
            <w:pPr>
              <w:tabs>
                <w:tab w:val="left" w:pos="3686"/>
                <w:tab w:val="left" w:pos="3828"/>
              </w:tabs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. ОПИСАНИЕ ИССЛЕДОВАНИЯ</w:t>
            </w:r>
          </w:p>
        </w:tc>
        <w:tc>
          <w:tcPr>
            <w:tcW w:w="1141" w:type="dxa"/>
            <w:vAlign w:val="bottom"/>
          </w:tcPr>
          <w:p w:rsidR="00C4083F" w:rsidRPr="000F6806" w:rsidRDefault="00C4083F" w:rsidP="00354385">
            <w:pPr>
              <w:tabs>
                <w:tab w:val="left" w:pos="3686"/>
                <w:tab w:val="left" w:pos="3828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C4083F" w:rsidRPr="000F6806" w:rsidTr="00C4083F">
        <w:trPr>
          <w:trHeight w:val="624"/>
        </w:trPr>
        <w:tc>
          <w:tcPr>
            <w:tcW w:w="8640" w:type="dxa"/>
            <w:vAlign w:val="bottom"/>
          </w:tcPr>
          <w:p w:rsidR="00C4083F" w:rsidRPr="000F6806" w:rsidRDefault="00091BCD" w:rsidP="00091BCD">
            <w:pPr>
              <w:tabs>
                <w:tab w:val="left" w:pos="3686"/>
                <w:tab w:val="left" w:pos="3828"/>
              </w:tabs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II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ЗНАЧЕНИЯ ПОКАЗАТЕЛЕЙ ПО УЧРЕЖДЕНИЯМ</w:t>
            </w:r>
          </w:p>
        </w:tc>
        <w:tc>
          <w:tcPr>
            <w:tcW w:w="1141" w:type="dxa"/>
            <w:vAlign w:val="bottom"/>
          </w:tcPr>
          <w:p w:rsidR="00C4083F" w:rsidRPr="00452659" w:rsidRDefault="00442C61" w:rsidP="00354385">
            <w:pPr>
              <w:tabs>
                <w:tab w:val="left" w:pos="3686"/>
                <w:tab w:val="left" w:pos="3828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192BC9" w:rsidRPr="000F6806" w:rsidTr="00192BC9">
        <w:trPr>
          <w:trHeight w:val="564"/>
        </w:trPr>
        <w:tc>
          <w:tcPr>
            <w:tcW w:w="8640" w:type="dxa"/>
            <w:vAlign w:val="bottom"/>
          </w:tcPr>
          <w:p w:rsidR="00192BC9" w:rsidRPr="000F6806" w:rsidRDefault="00192BC9" w:rsidP="00192BC9">
            <w:pPr>
              <w:spacing w:before="100"/>
              <w:rPr>
                <w:rFonts w:eastAsia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="000F3F5E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ОСНОВНЫЕ ВЫВОДЫ ПО ИТОГАМ НОК</w:t>
            </w:r>
          </w:p>
        </w:tc>
        <w:tc>
          <w:tcPr>
            <w:tcW w:w="1141" w:type="dxa"/>
            <w:vAlign w:val="bottom"/>
          </w:tcPr>
          <w:p w:rsidR="00192BC9" w:rsidRPr="00442C61" w:rsidRDefault="00D51FDA" w:rsidP="00442C61">
            <w:pPr>
              <w:spacing w:before="100"/>
              <w:jc w:val="right"/>
              <w:rPr>
                <w:rFonts w:eastAsia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eastAsia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="00442C61">
              <w:rPr>
                <w:rFonts w:eastAsia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4083F" w:rsidRPr="000F6806" w:rsidTr="00192BC9">
        <w:trPr>
          <w:trHeight w:val="844"/>
        </w:trPr>
        <w:tc>
          <w:tcPr>
            <w:tcW w:w="8640" w:type="dxa"/>
            <w:vAlign w:val="bottom"/>
          </w:tcPr>
          <w:p w:rsidR="00C4083F" w:rsidRPr="000F6806" w:rsidRDefault="00937164" w:rsidP="000F3F5E">
            <w:pPr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1. </w:t>
            </w:r>
            <w:r w:rsidR="00C4083F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По критерию «Открытость и доступность информации об орган</w:t>
            </w:r>
            <w:r w:rsidR="00C4083F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и</w:t>
            </w:r>
            <w:r w:rsidR="00C4083F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зации»</w:t>
            </w:r>
          </w:p>
        </w:tc>
        <w:tc>
          <w:tcPr>
            <w:tcW w:w="1141" w:type="dxa"/>
            <w:vAlign w:val="bottom"/>
          </w:tcPr>
          <w:p w:rsidR="00C4083F" w:rsidRPr="00442C61" w:rsidRDefault="00D51FDA" w:rsidP="00442C61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="00442C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4083F" w:rsidRPr="000F6806" w:rsidTr="00192BC9">
        <w:trPr>
          <w:trHeight w:val="567"/>
        </w:trPr>
        <w:tc>
          <w:tcPr>
            <w:tcW w:w="8640" w:type="dxa"/>
            <w:vAlign w:val="bottom"/>
          </w:tcPr>
          <w:p w:rsidR="00C4083F" w:rsidRPr="000F6806" w:rsidRDefault="00C4083F" w:rsidP="000F3F5E">
            <w:pPr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 По критерию 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«Комфортность условий предоставления услуг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1141" w:type="dxa"/>
            <w:vAlign w:val="bottom"/>
          </w:tcPr>
          <w:p w:rsidR="00C4083F" w:rsidRPr="0081181D" w:rsidRDefault="0081181D" w:rsidP="00354385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14</w:t>
            </w:r>
          </w:p>
        </w:tc>
      </w:tr>
      <w:tr w:rsidR="00C4083F" w:rsidRPr="000F6806" w:rsidTr="00192BC9">
        <w:trPr>
          <w:trHeight w:val="567"/>
        </w:trPr>
        <w:tc>
          <w:tcPr>
            <w:tcW w:w="8640" w:type="dxa"/>
            <w:vAlign w:val="bottom"/>
          </w:tcPr>
          <w:p w:rsidR="00C4083F" w:rsidRPr="000F6806" w:rsidRDefault="00C4083F" w:rsidP="000F3F5E">
            <w:pPr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3. По критерию «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Доступность услуг для инвалидов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1141" w:type="dxa"/>
            <w:vAlign w:val="bottom"/>
          </w:tcPr>
          <w:p w:rsidR="00C4083F" w:rsidRPr="00192BC9" w:rsidRDefault="0081181D" w:rsidP="00B12F40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17</w:t>
            </w:r>
          </w:p>
        </w:tc>
      </w:tr>
      <w:tr w:rsidR="00C4083F" w:rsidRPr="000F6806" w:rsidTr="00192BC9">
        <w:trPr>
          <w:trHeight w:val="567"/>
        </w:trPr>
        <w:tc>
          <w:tcPr>
            <w:tcW w:w="8640" w:type="dxa"/>
            <w:vAlign w:val="bottom"/>
          </w:tcPr>
          <w:p w:rsidR="00C4083F" w:rsidRPr="000F6806" w:rsidRDefault="00C4083F" w:rsidP="000F3F5E">
            <w:pPr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4. По критерию «</w:t>
            </w:r>
            <w:r w:rsidR="00192BC9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Доброжелательность, вежливость работников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орг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низации</w:t>
            </w: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1141" w:type="dxa"/>
            <w:vAlign w:val="bottom"/>
          </w:tcPr>
          <w:p w:rsidR="00C4083F" w:rsidRPr="00192BC9" w:rsidRDefault="0081181D" w:rsidP="001C516F">
            <w:pPr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20</w:t>
            </w:r>
          </w:p>
        </w:tc>
      </w:tr>
      <w:tr w:rsidR="00C4083F" w:rsidRPr="000F6806" w:rsidTr="00192BC9">
        <w:trPr>
          <w:trHeight w:val="567"/>
        </w:trPr>
        <w:tc>
          <w:tcPr>
            <w:tcW w:w="8640" w:type="dxa"/>
            <w:vAlign w:val="bottom"/>
          </w:tcPr>
          <w:p w:rsidR="00C4083F" w:rsidRPr="000F6806" w:rsidRDefault="00C4083F" w:rsidP="000F3F5E">
            <w:pPr>
              <w:tabs>
                <w:tab w:val="left" w:pos="0"/>
              </w:tabs>
              <w:spacing w:before="100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5. </w:t>
            </w:r>
            <w:r w:rsidR="00192BC9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По критерию «</w:t>
            </w:r>
            <w:r w:rsidR="00192BC9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Удовлетворенность условиями оказания услуг</w:t>
            </w:r>
            <w:r w:rsidR="00192BC9" w:rsidRPr="000F680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1141" w:type="dxa"/>
            <w:vAlign w:val="bottom"/>
          </w:tcPr>
          <w:p w:rsidR="00C4083F" w:rsidRPr="00192BC9" w:rsidRDefault="0081181D" w:rsidP="001C516F">
            <w:pPr>
              <w:tabs>
                <w:tab w:val="left" w:pos="0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22</w:t>
            </w:r>
          </w:p>
        </w:tc>
      </w:tr>
    </w:tbl>
    <w:p w:rsidR="00C4083F" w:rsidRPr="000F6806" w:rsidRDefault="00C4083F" w:rsidP="00CA6E54">
      <w:pPr>
        <w:tabs>
          <w:tab w:val="left" w:pos="3686"/>
          <w:tab w:val="left" w:pos="3828"/>
        </w:tabs>
        <w:spacing w:after="200"/>
        <w:ind w:left="357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</w:p>
    <w:p w:rsidR="00C4083F" w:rsidRPr="000F6806" w:rsidRDefault="00C4083F">
      <w:pPr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br w:type="page"/>
      </w:r>
    </w:p>
    <w:p w:rsidR="00CA6E54" w:rsidRPr="000F6806" w:rsidRDefault="00E23DC3" w:rsidP="00CA6E54">
      <w:pPr>
        <w:tabs>
          <w:tab w:val="left" w:pos="3686"/>
          <w:tab w:val="left" w:pos="3828"/>
        </w:tabs>
        <w:spacing w:after="200"/>
        <w:ind w:left="357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  <w:lang w:val="en-US"/>
        </w:rPr>
        <w:lastRenderedPageBreak/>
        <w:t>I</w:t>
      </w: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. ОПИСАНИЕ ИССЛЕДОВАНИЯ</w:t>
      </w:r>
    </w:p>
    <w:p w:rsidR="00287651" w:rsidRPr="000F6806" w:rsidRDefault="00287651" w:rsidP="00D76358">
      <w:pPr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Перечень </w:t>
      </w:r>
      <w:r w:rsidR="00C7429B">
        <w:rPr>
          <w:rFonts w:eastAsia="Times New Roman"/>
          <w:color w:val="404040" w:themeColor="text1" w:themeTint="BF"/>
          <w:sz w:val="28"/>
          <w:szCs w:val="28"/>
        </w:rPr>
        <w:t xml:space="preserve">образовательных </w:t>
      </w:r>
      <w:r w:rsidR="008B7A54" w:rsidRPr="008B7A54">
        <w:rPr>
          <w:rFonts w:eastAsia="Times New Roman"/>
          <w:color w:val="404040" w:themeColor="text1" w:themeTint="BF"/>
          <w:sz w:val="28"/>
          <w:szCs w:val="28"/>
        </w:rPr>
        <w:t>организаци</w:t>
      </w:r>
      <w:r w:rsidR="008B7A54">
        <w:rPr>
          <w:rFonts w:eastAsia="Times New Roman"/>
          <w:color w:val="404040" w:themeColor="text1" w:themeTint="BF"/>
          <w:sz w:val="28"/>
          <w:szCs w:val="28"/>
        </w:rPr>
        <w:t>й</w:t>
      </w:r>
      <w:r w:rsidR="00D4662A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8B7A54" w:rsidRPr="008B7A54">
        <w:rPr>
          <w:rFonts w:eastAsia="Times New Roman"/>
          <w:color w:val="404040" w:themeColor="text1" w:themeTint="BF"/>
          <w:sz w:val="28"/>
          <w:szCs w:val="28"/>
        </w:rPr>
        <w:t xml:space="preserve"> в </w:t>
      </w:r>
      <w:r w:rsidR="00C7429B">
        <w:rPr>
          <w:rFonts w:eastAsia="Times New Roman"/>
          <w:color w:val="404040" w:themeColor="text1" w:themeTint="BF"/>
          <w:sz w:val="28"/>
          <w:szCs w:val="28"/>
        </w:rPr>
        <w:t>МО</w:t>
      </w:r>
      <w:r w:rsidR="00D4662A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702975">
        <w:rPr>
          <w:rFonts w:eastAsia="Times New Roman"/>
          <w:color w:val="404040" w:themeColor="text1" w:themeTint="BF"/>
          <w:sz w:val="28"/>
          <w:szCs w:val="28"/>
        </w:rPr>
        <w:t>Щекинский</w:t>
      </w:r>
      <w:r w:rsidR="00D4662A">
        <w:rPr>
          <w:rFonts w:eastAsia="Times New Roman"/>
          <w:color w:val="404040" w:themeColor="text1" w:themeTint="BF"/>
          <w:sz w:val="28"/>
          <w:szCs w:val="28"/>
        </w:rPr>
        <w:t xml:space="preserve"> район</w:t>
      </w:r>
      <w:r w:rsidR="008B7A54" w:rsidRPr="008B7A54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Тульской области, в отношении которых проводилась независимая оценка качества условий </w:t>
      </w:r>
      <w:r w:rsidR="003D4E0C" w:rsidRPr="000F6806">
        <w:rPr>
          <w:rFonts w:eastAsia="Times New Roman"/>
          <w:color w:val="404040" w:themeColor="text1" w:themeTint="BF"/>
          <w:sz w:val="28"/>
          <w:szCs w:val="28"/>
        </w:rPr>
        <w:t>оказания услуг в 20</w:t>
      </w:r>
      <w:r w:rsidR="00D4662A">
        <w:rPr>
          <w:rFonts w:eastAsia="Times New Roman"/>
          <w:color w:val="404040" w:themeColor="text1" w:themeTint="BF"/>
          <w:sz w:val="28"/>
          <w:szCs w:val="28"/>
        </w:rPr>
        <w:t>2</w:t>
      </w:r>
      <w:r w:rsidR="00702975">
        <w:rPr>
          <w:rFonts w:eastAsia="Times New Roman"/>
          <w:color w:val="404040" w:themeColor="text1" w:themeTint="BF"/>
          <w:sz w:val="28"/>
          <w:szCs w:val="28"/>
        </w:rPr>
        <w:t>4</w:t>
      </w:r>
      <w:r w:rsidR="00083F56">
        <w:rPr>
          <w:rFonts w:eastAsia="Times New Roman"/>
          <w:color w:val="404040" w:themeColor="text1" w:themeTint="BF"/>
          <w:sz w:val="28"/>
          <w:szCs w:val="28"/>
        </w:rPr>
        <w:t xml:space="preserve"> г</w:t>
      </w:r>
      <w:r w:rsidR="003D4E0C" w:rsidRPr="000F6806">
        <w:rPr>
          <w:rFonts w:eastAsia="Times New Roman"/>
          <w:color w:val="404040" w:themeColor="text1" w:themeTint="BF"/>
          <w:sz w:val="28"/>
          <w:szCs w:val="28"/>
        </w:rPr>
        <w:t>.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, </w:t>
      </w:r>
      <w:r w:rsidR="00554F68" w:rsidRPr="000F6806">
        <w:rPr>
          <w:rFonts w:eastAsia="Times New Roman"/>
          <w:color w:val="404040" w:themeColor="text1" w:themeTint="BF"/>
          <w:sz w:val="28"/>
          <w:szCs w:val="28"/>
        </w:rPr>
        <w:t xml:space="preserve">а также количество респондентов, принявших участие в </w:t>
      </w:r>
      <w:r w:rsidR="003D4E0C" w:rsidRPr="000F6806">
        <w:rPr>
          <w:rFonts w:eastAsia="Times New Roman"/>
          <w:color w:val="404040" w:themeColor="text1" w:themeTint="BF"/>
          <w:sz w:val="28"/>
          <w:szCs w:val="28"/>
        </w:rPr>
        <w:t>опросе</w:t>
      </w:r>
      <w:r w:rsidR="00554F68" w:rsidRPr="000F6806">
        <w:rPr>
          <w:rFonts w:eastAsia="Times New Roman"/>
          <w:color w:val="404040" w:themeColor="text1" w:themeTint="BF"/>
          <w:sz w:val="28"/>
          <w:szCs w:val="28"/>
        </w:rPr>
        <w:t xml:space="preserve">, 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>представлен</w:t>
      </w:r>
      <w:r w:rsidR="00554F68" w:rsidRPr="000F6806">
        <w:rPr>
          <w:rFonts w:eastAsia="Times New Roman"/>
          <w:color w:val="404040" w:themeColor="text1" w:themeTint="BF"/>
          <w:sz w:val="28"/>
          <w:szCs w:val="28"/>
        </w:rPr>
        <w:t>ы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 в таблице 1.</w:t>
      </w:r>
    </w:p>
    <w:p w:rsidR="00F402EE" w:rsidRPr="000F6806" w:rsidRDefault="00F402EE" w:rsidP="00D76358">
      <w:pPr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D2739B" w:rsidRPr="000F6806" w:rsidRDefault="00D2739B" w:rsidP="00F402EE">
      <w:pPr>
        <w:ind w:firstLine="851"/>
        <w:jc w:val="right"/>
        <w:rPr>
          <w:rFonts w:eastAsia="Times New Roman"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color w:val="404040" w:themeColor="text1" w:themeTint="BF"/>
          <w:sz w:val="28"/>
          <w:szCs w:val="28"/>
        </w:rPr>
        <w:t>Таблица 1</w:t>
      </w:r>
    </w:p>
    <w:p w:rsidR="00203745" w:rsidRPr="000F6806" w:rsidRDefault="00203745" w:rsidP="00F402EE">
      <w:pPr>
        <w:ind w:firstLine="851"/>
        <w:jc w:val="right"/>
        <w:rPr>
          <w:rFonts w:eastAsia="Times New Roman"/>
          <w:color w:val="404040" w:themeColor="text1" w:themeTint="BF"/>
          <w:sz w:val="28"/>
          <w:szCs w:val="28"/>
        </w:rPr>
      </w:pPr>
    </w:p>
    <w:p w:rsidR="00203745" w:rsidRPr="000F6806" w:rsidRDefault="00203745" w:rsidP="00203745">
      <w:pPr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Перечень организаций,</w:t>
      </w:r>
    </w:p>
    <w:p w:rsidR="00203745" w:rsidRPr="000F6806" w:rsidRDefault="00C7429B" w:rsidP="00203745">
      <w:pPr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>
        <w:rPr>
          <w:rFonts w:eastAsia="Times New Roman"/>
          <w:b/>
          <w:color w:val="404040" w:themeColor="text1" w:themeTint="BF"/>
          <w:sz w:val="28"/>
          <w:szCs w:val="28"/>
        </w:rPr>
        <w:t xml:space="preserve">в </w:t>
      </w:r>
      <w:proofErr w:type="gramStart"/>
      <w:r>
        <w:rPr>
          <w:rFonts w:eastAsia="Times New Roman"/>
          <w:b/>
          <w:color w:val="404040" w:themeColor="text1" w:themeTint="BF"/>
          <w:sz w:val="28"/>
          <w:szCs w:val="28"/>
        </w:rPr>
        <w:t>отношении</w:t>
      </w:r>
      <w:proofErr w:type="gramEnd"/>
      <w:r w:rsidR="00F402EE" w:rsidRPr="000F6806">
        <w:rPr>
          <w:rFonts w:eastAsia="Times New Roman"/>
          <w:b/>
          <w:color w:val="404040" w:themeColor="text1" w:themeTint="BF"/>
          <w:sz w:val="28"/>
          <w:szCs w:val="28"/>
        </w:rPr>
        <w:t xml:space="preserve"> которых проводилась </w:t>
      </w:r>
      <w:r w:rsidR="00203745" w:rsidRPr="000F6806">
        <w:rPr>
          <w:rFonts w:eastAsia="Times New Roman"/>
          <w:b/>
          <w:color w:val="404040" w:themeColor="text1" w:themeTint="BF"/>
          <w:sz w:val="28"/>
          <w:szCs w:val="28"/>
        </w:rPr>
        <w:t>независимая оценка</w:t>
      </w:r>
    </w:p>
    <w:p w:rsidR="00F402EE" w:rsidRPr="000F6806" w:rsidRDefault="00203745" w:rsidP="00F402EE">
      <w:pPr>
        <w:spacing w:after="200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качества условий оказания услуг</w:t>
      </w:r>
    </w:p>
    <w:tbl>
      <w:tblPr>
        <w:tblStyle w:val="16"/>
        <w:tblW w:w="10117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2310"/>
        <w:gridCol w:w="2793"/>
        <w:gridCol w:w="1370"/>
      </w:tblGrid>
      <w:tr w:rsidR="005577CA" w:rsidRPr="00E806FF" w:rsidTr="00FD6892">
        <w:trPr>
          <w:trHeight w:val="2274"/>
          <w:jc w:val="center"/>
        </w:trPr>
        <w:tc>
          <w:tcPr>
            <w:tcW w:w="951" w:type="dxa"/>
            <w:vAlign w:val="center"/>
          </w:tcPr>
          <w:p w:rsidR="005577CA" w:rsidRPr="005577CA" w:rsidRDefault="005577CA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77CA" w:rsidRPr="005577CA" w:rsidRDefault="005577CA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7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5577CA" w:rsidRPr="005577CA" w:rsidRDefault="005577CA" w:rsidP="00E80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орган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2310" w:type="dxa"/>
            <w:vAlign w:val="center"/>
          </w:tcPr>
          <w:p w:rsidR="005577CA" w:rsidRPr="005577CA" w:rsidRDefault="005577CA" w:rsidP="00E80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Юридический адрес</w:t>
            </w:r>
          </w:p>
          <w:p w:rsidR="005577CA" w:rsidRPr="005577CA" w:rsidRDefault="005577CA" w:rsidP="00E80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организации, м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сторасположение</w:t>
            </w:r>
          </w:p>
          <w:p w:rsidR="005577CA" w:rsidRPr="005577CA" w:rsidRDefault="005577CA" w:rsidP="00E80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помещений орган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2793" w:type="dxa"/>
          </w:tcPr>
          <w:p w:rsidR="005577CA" w:rsidRPr="005577CA" w:rsidRDefault="005577CA" w:rsidP="00E80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телефон, адрес электронной п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чты, адрес официальн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сайта учреждения</w:t>
            </w:r>
          </w:p>
        </w:tc>
        <w:tc>
          <w:tcPr>
            <w:tcW w:w="1370" w:type="dxa"/>
          </w:tcPr>
          <w:p w:rsidR="005577CA" w:rsidRPr="005577CA" w:rsidRDefault="005577CA" w:rsidP="00042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р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спонде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- пол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чателей услуг</w:t>
            </w:r>
            <w:r w:rsidR="00042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57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ловек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«Лицей»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301246,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Коммунальная, 7</w:t>
            </w:r>
          </w:p>
        </w:tc>
        <w:tc>
          <w:tcPr>
            <w:tcW w:w="2793" w:type="dxa"/>
          </w:tcPr>
          <w:p w:rsidR="00844461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8 (48751) 4-32-47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 xml:space="preserve">sh-licey@tularegion.org, </w:t>
            </w:r>
          </w:p>
          <w:p w:rsidR="009F52AB" w:rsidRPr="007E1C43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https://liczejshhekino-r71.gosweb.gosuslugi.ru/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301248,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</w:t>
            </w:r>
            <w:proofErr w:type="spellStart"/>
            <w:r w:rsidRPr="00042251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042251"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  <w:tc>
          <w:tcPr>
            <w:tcW w:w="2793" w:type="dxa"/>
          </w:tcPr>
          <w:p w:rsidR="00844461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8 (48751) 5-33-54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sh-licey1@tularegion.org,</w:t>
            </w:r>
          </w:p>
          <w:p w:rsidR="009F52AB" w:rsidRPr="009F52AB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https://liczej1shhekino-r71.gosweb.gosuslugi.ru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694985">
            <w:pPr>
              <w:pStyle w:val="af"/>
              <w:rPr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«Гимназия №1- Центр образования»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>301245, Тульская обл., г. Щекино, ул. Ленина, 45</w:t>
            </w:r>
          </w:p>
        </w:tc>
        <w:tc>
          <w:tcPr>
            <w:tcW w:w="2793" w:type="dxa"/>
          </w:tcPr>
          <w:p w:rsidR="00844461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8 (48751) 5-44-65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 xml:space="preserve">sh-gimnaz@tularegion.org, </w:t>
            </w:r>
          </w:p>
          <w:p w:rsidR="009F52AB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https://gimnaziya1shekino-r71.gosuslugi.ru/</w:t>
            </w:r>
          </w:p>
        </w:tc>
        <w:tc>
          <w:tcPr>
            <w:tcW w:w="1370" w:type="dxa"/>
            <w:vAlign w:val="center"/>
          </w:tcPr>
          <w:p w:rsidR="009F52AB" w:rsidRPr="00442C61" w:rsidRDefault="00442C61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«Средняя школа №1 имени Героя С</w:t>
            </w:r>
            <w:r w:rsidRPr="0069498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4985">
              <w:rPr>
                <w:rFonts w:ascii="Times New Roman" w:hAnsi="Times New Roman"/>
                <w:sz w:val="24"/>
                <w:szCs w:val="24"/>
              </w:rPr>
              <w:t>ветского Союза Б.Н. Емельянова»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301240,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Пионерская, 39</w:t>
            </w:r>
          </w:p>
        </w:tc>
        <w:tc>
          <w:tcPr>
            <w:tcW w:w="2793" w:type="dxa"/>
          </w:tcPr>
          <w:p w:rsidR="00844461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8 (48751) 5-28-63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sh-shkola1@tularegion.org,</w:t>
            </w:r>
          </w:p>
          <w:p w:rsidR="009F52AB" w:rsidRPr="00844461" w:rsidRDefault="00844461" w:rsidP="00844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https://shkola1shhekino-r71.gosweb.gosuslugi.ru/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«Советская средняя школа №2»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301205,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Щекинский р-н, г. Советск, ул. Энергетиков, 17а</w:t>
            </w:r>
          </w:p>
        </w:tc>
        <w:tc>
          <w:tcPr>
            <w:tcW w:w="2793" w:type="dxa"/>
          </w:tcPr>
          <w:p w:rsidR="006824DA" w:rsidRPr="006824DA" w:rsidRDefault="00844461" w:rsidP="00682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61">
              <w:rPr>
                <w:rFonts w:ascii="Times New Roman" w:hAnsi="Times New Roman" w:cs="Times New Roman"/>
                <w:sz w:val="24"/>
                <w:szCs w:val="24"/>
              </w:rPr>
              <w:t>8 (48751) 7-48-25</w:t>
            </w:r>
            <w:r w:rsidR="00682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24DA" w:rsidRPr="006824DA">
              <w:rPr>
                <w:rFonts w:ascii="Times New Roman" w:hAnsi="Times New Roman" w:cs="Times New Roman"/>
                <w:sz w:val="24"/>
                <w:szCs w:val="24"/>
              </w:rPr>
              <w:t>sh-shkola2@tularegion.org,</w:t>
            </w:r>
          </w:p>
          <w:p w:rsidR="009F52AB" w:rsidRPr="00844461" w:rsidRDefault="006824DA" w:rsidP="00682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4DA">
              <w:rPr>
                <w:rFonts w:ascii="Times New Roman" w:hAnsi="Times New Roman" w:cs="Times New Roman"/>
                <w:sz w:val="24"/>
                <w:szCs w:val="24"/>
              </w:rPr>
              <w:t>https://shkola2sovetsk-r71.gosweb.gosuslugi.ru/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«Средняя школа №4»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301247,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Спортивная, 20</w:t>
            </w:r>
          </w:p>
        </w:tc>
        <w:tc>
          <w:tcPr>
            <w:tcW w:w="2793" w:type="dxa"/>
          </w:tcPr>
          <w:p w:rsidR="006824DA" w:rsidRPr="006824DA" w:rsidRDefault="006824DA" w:rsidP="00682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6BB">
              <w:rPr>
                <w:rFonts w:ascii="Times New Roman" w:hAnsi="Times New Roman" w:cs="Times New Roman"/>
                <w:sz w:val="24"/>
                <w:szCs w:val="24"/>
              </w:rPr>
              <w:t>8 (48751) 4-49-51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4DA">
              <w:rPr>
                <w:rFonts w:ascii="Times New Roman" w:hAnsi="Times New Roman" w:cs="Times New Roman"/>
                <w:sz w:val="24"/>
                <w:szCs w:val="24"/>
              </w:rPr>
              <w:t>sh-shkola4@tularegion.org,</w:t>
            </w:r>
          </w:p>
          <w:p w:rsidR="009F52AB" w:rsidRPr="006824DA" w:rsidRDefault="006824DA" w:rsidP="00682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24DA">
              <w:rPr>
                <w:rFonts w:ascii="Times New Roman" w:hAnsi="Times New Roman" w:cs="Times New Roman"/>
                <w:sz w:val="24"/>
                <w:szCs w:val="24"/>
              </w:rPr>
              <w:t>https://shkola4shhekino-r71.gosweb.gosuslugi.ru/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«Средняя школа №6»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301247,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</w:t>
            </w:r>
            <w:proofErr w:type="spellStart"/>
            <w:r w:rsidRPr="00042251">
              <w:rPr>
                <w:rFonts w:ascii="Times New Roman" w:hAnsi="Times New Roman"/>
                <w:sz w:val="24"/>
                <w:szCs w:val="24"/>
              </w:rPr>
              <w:t>Лукашина</w:t>
            </w:r>
            <w:proofErr w:type="spellEnd"/>
            <w:r w:rsidRPr="00042251">
              <w:rPr>
                <w:rFonts w:ascii="Times New Roman" w:hAnsi="Times New Roman"/>
                <w:sz w:val="24"/>
                <w:szCs w:val="24"/>
              </w:rPr>
              <w:t>, 2в</w:t>
            </w:r>
          </w:p>
        </w:tc>
        <w:tc>
          <w:tcPr>
            <w:tcW w:w="2793" w:type="dxa"/>
          </w:tcPr>
          <w:p w:rsidR="00F30219" w:rsidRPr="00F30219" w:rsidRDefault="00F30219" w:rsidP="00F30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219">
              <w:rPr>
                <w:rFonts w:ascii="Times New Roman" w:hAnsi="Times New Roman" w:cs="Times New Roman"/>
                <w:sz w:val="24"/>
                <w:szCs w:val="24"/>
              </w:rPr>
              <w:t>8 (48751) 4-48-35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219">
              <w:rPr>
                <w:rFonts w:ascii="Times New Roman" w:hAnsi="Times New Roman" w:cs="Times New Roman"/>
                <w:sz w:val="24"/>
                <w:szCs w:val="24"/>
              </w:rPr>
              <w:t>sh-shkola6@tularegion.org</w:t>
            </w:r>
          </w:p>
          <w:p w:rsidR="009F52AB" w:rsidRPr="00B15372" w:rsidRDefault="00F30219" w:rsidP="00F30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0219">
              <w:rPr>
                <w:rFonts w:ascii="Times New Roman" w:hAnsi="Times New Roman" w:cs="Times New Roman"/>
                <w:sz w:val="24"/>
                <w:szCs w:val="24"/>
              </w:rPr>
              <w:t>https://shkola6shhekino-r71.gosweb.gosuslugi.ru/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«Средняя школа №7»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042251" w:rsidP="00042251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301246,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Юбилейная, 1</w:t>
            </w:r>
          </w:p>
          <w:p w:rsidR="009F52AB" w:rsidRPr="009F52AB" w:rsidRDefault="009F52AB" w:rsidP="009F5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DF0B95" w:rsidRPr="00DF0B95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(48751) 4-89-88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sh-shkola7@tularegion.org,</w:t>
            </w:r>
          </w:p>
          <w:p w:rsidR="009F52AB" w:rsidRPr="00B15372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https://shkola7shhekino-</w:t>
            </w:r>
            <w:r w:rsidRPr="00DF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373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9F52AB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«Средняя школа №9»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301243,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Учебная, 7</w:t>
            </w:r>
          </w:p>
        </w:tc>
        <w:tc>
          <w:tcPr>
            <w:tcW w:w="2793" w:type="dxa"/>
          </w:tcPr>
          <w:p w:rsidR="00DF0B95" w:rsidRPr="00DF0B95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8 (48751) 5-38-45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sh-shkola9@tularegion.org,</w:t>
            </w:r>
          </w:p>
          <w:p w:rsidR="009F52AB" w:rsidRPr="00B15372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https://shkola9shhekino-r71.gosweb.gosuslugi.ru/</w:t>
            </w:r>
          </w:p>
        </w:tc>
        <w:tc>
          <w:tcPr>
            <w:tcW w:w="1370" w:type="dxa"/>
            <w:vAlign w:val="center"/>
          </w:tcPr>
          <w:p w:rsidR="009F52AB" w:rsidRPr="00442C61" w:rsidRDefault="00442C61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042251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694985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694985">
              <w:rPr>
                <w:rFonts w:ascii="Times New Roman" w:hAnsi="Times New Roman"/>
                <w:sz w:val="24"/>
                <w:szCs w:val="24"/>
              </w:rPr>
              <w:t>МБОУ «Советская средняя школа №10»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301205,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Щекинский р-н, г. Советск, ул. Школьная, 2</w:t>
            </w:r>
          </w:p>
        </w:tc>
        <w:tc>
          <w:tcPr>
            <w:tcW w:w="2793" w:type="dxa"/>
          </w:tcPr>
          <w:p w:rsidR="00DF0B95" w:rsidRPr="00DF0B95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8 (48751) 7-43-44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sh-shkola10@tularegion.org,</w:t>
            </w:r>
          </w:p>
          <w:p w:rsidR="009F52AB" w:rsidRPr="00DF0B95" w:rsidRDefault="00DF0B95" w:rsidP="00DF0B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B95">
              <w:rPr>
                <w:rFonts w:ascii="Times New Roman" w:hAnsi="Times New Roman" w:cs="Times New Roman"/>
                <w:sz w:val="24"/>
                <w:szCs w:val="24"/>
              </w:rPr>
              <w:t>https://shkola10sovetsk-r71.gosweb.gosuslugi.ru/</w:t>
            </w:r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</w:tr>
      <w:tr w:rsidR="009F52AB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B" w:rsidRPr="00042251" w:rsidRDefault="009F52AB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AB" w:rsidRPr="009F52AB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«Средняя школа №11»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AB" w:rsidRPr="009F52AB" w:rsidRDefault="0004225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042251">
              <w:rPr>
                <w:rFonts w:ascii="Times New Roman" w:hAnsi="Times New Roman"/>
                <w:sz w:val="24"/>
                <w:szCs w:val="24"/>
              </w:rPr>
              <w:t xml:space="preserve">301245, </w:t>
            </w:r>
            <w:proofErr w:type="gramStart"/>
            <w:r w:rsidRPr="0004225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042251">
              <w:rPr>
                <w:rFonts w:ascii="Times New Roman" w:hAnsi="Times New Roman"/>
                <w:sz w:val="24"/>
                <w:szCs w:val="24"/>
              </w:rPr>
              <w:t xml:space="preserve"> обл., г. Щекино, ул. Пролетарская, 10</w:t>
            </w:r>
          </w:p>
        </w:tc>
        <w:tc>
          <w:tcPr>
            <w:tcW w:w="2793" w:type="dxa"/>
          </w:tcPr>
          <w:p w:rsidR="00F333BA" w:rsidRPr="00F333BA" w:rsidRDefault="00F333BA" w:rsidP="00F333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3BA">
              <w:rPr>
                <w:rFonts w:ascii="Times New Roman" w:hAnsi="Times New Roman"/>
                <w:sz w:val="24"/>
                <w:szCs w:val="24"/>
              </w:rPr>
              <w:t>8</w:t>
            </w:r>
            <w:r w:rsidRPr="00F333BA">
              <w:rPr>
                <w:rFonts w:ascii="Times New Roman" w:hAnsi="Times New Roman" w:cs="Times New Roman"/>
                <w:sz w:val="24"/>
                <w:szCs w:val="24"/>
              </w:rPr>
              <w:t xml:space="preserve"> (48751) 5-49-67, sh-</w:t>
            </w:r>
            <w:hyperlink r:id="rId9" w:history="1">
              <w:r w:rsidRPr="00F333BA">
                <w:rPr>
                  <w:rFonts w:ascii="Times New Roman" w:hAnsi="Times New Roman" w:cs="Times New Roman"/>
                  <w:sz w:val="24"/>
                  <w:szCs w:val="24"/>
                </w:rPr>
                <w:t>shkola11@tularegion.org</w:t>
              </w:r>
            </w:hyperlink>
            <w:r w:rsidRPr="00F3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52AB" w:rsidRPr="00042251" w:rsidRDefault="00DF52FB" w:rsidP="00F333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333BA" w:rsidRPr="00F333BA">
                <w:rPr>
                  <w:rFonts w:ascii="Times New Roman" w:hAnsi="Times New Roman" w:cs="Times New Roman"/>
                  <w:sz w:val="24"/>
                  <w:szCs w:val="24"/>
                </w:rPr>
                <w:t>https://shkola11shhekino-r71.gosweb.gosuslugi.ru/</w:t>
              </w:r>
            </w:hyperlink>
          </w:p>
        </w:tc>
        <w:tc>
          <w:tcPr>
            <w:tcW w:w="1370" w:type="dxa"/>
            <w:vAlign w:val="center"/>
          </w:tcPr>
          <w:p w:rsidR="009F52AB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«Средняя школа №12»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301247,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г. Щекино, ул. Комсомольская, 32а</w:t>
            </w:r>
          </w:p>
        </w:tc>
        <w:tc>
          <w:tcPr>
            <w:tcW w:w="2793" w:type="dxa"/>
          </w:tcPr>
          <w:p w:rsidR="00FD6892" w:rsidRPr="00FD6892" w:rsidRDefault="00FD6892" w:rsidP="00FD68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92">
              <w:rPr>
                <w:rFonts w:ascii="Times New Roman" w:hAnsi="Times New Roman"/>
                <w:sz w:val="24"/>
                <w:szCs w:val="24"/>
              </w:rPr>
              <w:t>8 (48751) 4-46-79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892">
              <w:rPr>
                <w:rFonts w:ascii="Times New Roman" w:hAnsi="Times New Roman"/>
                <w:sz w:val="24"/>
                <w:szCs w:val="24"/>
              </w:rPr>
              <w:t>sh-shkola12@tularegion.org,</w:t>
            </w:r>
          </w:p>
          <w:p w:rsidR="00694985" w:rsidRPr="00042251" w:rsidRDefault="00FD6892" w:rsidP="00FD68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92">
              <w:rPr>
                <w:rFonts w:ascii="Times New Roman" w:hAnsi="Times New Roman"/>
                <w:sz w:val="24"/>
                <w:szCs w:val="24"/>
              </w:rPr>
              <w:t>https://shkola12shhekino-r71.gosweb.gosuslugi.ru/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МБОУ «Средняя школа №13 им. С.В.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Залетина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301248,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г. Щекино, ул. Л.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Шамшиковой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, 18б</w:t>
            </w:r>
          </w:p>
        </w:tc>
        <w:tc>
          <w:tcPr>
            <w:tcW w:w="2793" w:type="dxa"/>
          </w:tcPr>
          <w:p w:rsidR="00FD6892" w:rsidRPr="00FD6892" w:rsidRDefault="00FD6892" w:rsidP="00FD68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92">
              <w:rPr>
                <w:rFonts w:ascii="Times New Roman" w:hAnsi="Times New Roman"/>
                <w:sz w:val="24"/>
                <w:szCs w:val="24"/>
              </w:rPr>
              <w:t>8 (48751) 5-34-41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892">
              <w:rPr>
                <w:rFonts w:ascii="Times New Roman" w:hAnsi="Times New Roman"/>
                <w:sz w:val="24"/>
                <w:szCs w:val="24"/>
              </w:rPr>
              <w:t>sh-shkola13@tularegion.org,</w:t>
            </w:r>
          </w:p>
          <w:p w:rsidR="00694985" w:rsidRPr="00042251" w:rsidRDefault="00FD6892" w:rsidP="00FD68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92">
              <w:rPr>
                <w:rFonts w:ascii="Times New Roman" w:hAnsi="Times New Roman"/>
                <w:sz w:val="24"/>
                <w:szCs w:val="24"/>
              </w:rPr>
              <w:t>https://shkola13shhekino-r71.gosweb.gosuslugi.ru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«Средняя школа №16 - Центр образов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. Первомайский»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301212,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Щекинский р-н,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. Первома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й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ский, пр. Улитина, 24</w:t>
            </w:r>
          </w:p>
        </w:tc>
        <w:tc>
          <w:tcPr>
            <w:tcW w:w="2793" w:type="dxa"/>
          </w:tcPr>
          <w:p w:rsidR="00400E18" w:rsidRPr="00400E18" w:rsidRDefault="00FD6892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92">
              <w:rPr>
                <w:rFonts w:ascii="Times New Roman" w:hAnsi="Times New Roman"/>
                <w:sz w:val="24"/>
                <w:szCs w:val="24"/>
              </w:rPr>
              <w:t>8 (48751) 6-35-00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E18" w:rsidRPr="00400E18">
              <w:rPr>
                <w:rFonts w:ascii="Times New Roman" w:hAnsi="Times New Roman"/>
                <w:sz w:val="24"/>
                <w:szCs w:val="24"/>
              </w:rPr>
              <w:t>sh-shkola16@tularegion.org,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https://shkola16pervomajskij-r71.gosweb.gosuslugi.ru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«Социалистич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ская средняя школа №18»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301218,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Щекинский р-н, п. Социалистич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ский, ул. Трудовая, 8</w:t>
            </w:r>
          </w:p>
        </w:tc>
        <w:tc>
          <w:tcPr>
            <w:tcW w:w="2793" w:type="dxa"/>
          </w:tcPr>
          <w:p w:rsidR="00400E18" w:rsidRPr="00400E18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8 (48751) 5-99-30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E18">
              <w:rPr>
                <w:rFonts w:ascii="Times New Roman" w:hAnsi="Times New Roman"/>
                <w:sz w:val="24"/>
                <w:szCs w:val="24"/>
              </w:rPr>
              <w:t>sh-shkola18@tularegion.org,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https://shkola18soczialisticheskij-r71.gosweb.gosuslugi.ru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«Новоогаре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ская средняя школа №19»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301203,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Щекинский р-н,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Огаревка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, ул. 1 -я Клубная, 10</w:t>
            </w:r>
          </w:p>
        </w:tc>
        <w:tc>
          <w:tcPr>
            <w:tcW w:w="2793" w:type="dxa"/>
          </w:tcPr>
          <w:p w:rsidR="00400E18" w:rsidRPr="00400E18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8 (48751) 7-96-66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E18">
              <w:rPr>
                <w:rFonts w:ascii="Times New Roman" w:hAnsi="Times New Roman"/>
                <w:sz w:val="24"/>
                <w:szCs w:val="24"/>
              </w:rPr>
              <w:t>sh-shkola19@tularegion.org,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https://shkolanovoogarevskayaogarevka-r71.gosweb.gosuslugi.ru/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«Средняя школа №20»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 xml:space="preserve">301240,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обл., г. Щекино, ул. Пионерская, 5</w:t>
            </w:r>
          </w:p>
        </w:tc>
        <w:tc>
          <w:tcPr>
            <w:tcW w:w="2793" w:type="dxa"/>
          </w:tcPr>
          <w:p w:rsidR="00400E18" w:rsidRPr="00400E18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8 (48751) 5-33-46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E18">
              <w:rPr>
                <w:rFonts w:ascii="Times New Roman" w:hAnsi="Times New Roman"/>
                <w:sz w:val="24"/>
                <w:szCs w:val="24"/>
              </w:rPr>
              <w:t>sh-shkola20@tularegion.org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https://shkola20shhekino-r71.gosweb.gosuslugi.ru/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Ломинцевская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№22 имени Героя Советск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го Союза В.Г. Серег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301216,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п.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Ломинцевский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Центральная, 6</w:t>
            </w:r>
          </w:p>
        </w:tc>
        <w:tc>
          <w:tcPr>
            <w:tcW w:w="2793" w:type="dxa"/>
          </w:tcPr>
          <w:p w:rsidR="00400E18" w:rsidRPr="00400E18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8 (48751) 3-31-17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E18">
              <w:rPr>
                <w:rFonts w:ascii="Times New Roman" w:hAnsi="Times New Roman"/>
                <w:sz w:val="24"/>
                <w:szCs w:val="24"/>
              </w:rPr>
              <w:t>sh-shkola22@tularegion .</w:t>
            </w:r>
            <w:proofErr w:type="spellStart"/>
            <w:r w:rsidRPr="00400E18">
              <w:rPr>
                <w:rFonts w:ascii="Times New Roman" w:hAnsi="Times New Roman"/>
                <w:sz w:val="24"/>
                <w:szCs w:val="24"/>
              </w:rPr>
              <w:t>org</w:t>
            </w:r>
            <w:proofErr w:type="spellEnd"/>
            <w:r w:rsidRPr="00400E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https://shkolalominczevskaya-r71.gosweb.gosuslugi.ru/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Головенько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основная школа №23»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301210,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п.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Головенько</w:t>
            </w:r>
            <w:r w:rsidRPr="00844461">
              <w:rPr>
                <w:rFonts w:ascii="Times New Roman" w:hAnsi="Times New Roman"/>
                <w:sz w:val="24"/>
                <w:szCs w:val="24"/>
              </w:rPr>
              <w:t>в</w:t>
            </w:r>
            <w:r w:rsidRPr="00844461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Шахте</w:t>
            </w:r>
            <w:r w:rsidRPr="00844461">
              <w:rPr>
                <w:rFonts w:ascii="Times New Roman" w:hAnsi="Times New Roman"/>
                <w:sz w:val="24"/>
                <w:szCs w:val="24"/>
              </w:rPr>
              <w:t>р</w:t>
            </w:r>
            <w:r w:rsidRPr="00844461">
              <w:rPr>
                <w:rFonts w:ascii="Times New Roman" w:hAnsi="Times New Roman"/>
                <w:sz w:val="24"/>
                <w:szCs w:val="24"/>
              </w:rPr>
              <w:t>ская, 30</w:t>
            </w:r>
          </w:p>
        </w:tc>
        <w:tc>
          <w:tcPr>
            <w:tcW w:w="2793" w:type="dxa"/>
          </w:tcPr>
          <w:p w:rsidR="00400E18" w:rsidRPr="00400E18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8 (48751) 3-86-32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E18">
              <w:rPr>
                <w:rFonts w:ascii="Times New Roman" w:hAnsi="Times New Roman"/>
                <w:sz w:val="24"/>
                <w:szCs w:val="24"/>
              </w:rPr>
              <w:t>sh-shkola23@tularegion.org,</w:t>
            </w:r>
          </w:p>
          <w:p w:rsidR="00694985" w:rsidRPr="00042251" w:rsidRDefault="00400E18" w:rsidP="00400E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0E18">
              <w:rPr>
                <w:rFonts w:ascii="Times New Roman" w:hAnsi="Times New Roman"/>
                <w:sz w:val="24"/>
                <w:szCs w:val="24"/>
              </w:rPr>
              <w:t>https://shkola23golovenkovskij-r71.gosweb.gosuslugi.ru/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Крапивенская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№24 имени Героя Советск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 xml:space="preserve">го Союза Д.А. Зайцева - </w:t>
            </w:r>
            <w:r w:rsidRPr="00F83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образования 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>. Крапивна»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301233, Тульская обл., Щекинский р-н,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>. Крапивна, ул. Школьная, 3а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7-11-54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sh-shkola24@tularegion.org,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https://shkola24krapivna-r71.gosweb.gosuslugi.ru/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Карамыше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№25 имени Героя С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 xml:space="preserve">ветского Союза А.А.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301226,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Крамышево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Школьная, 1а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3-72-56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sh-shkola25@tularegion.org,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https://shkolakaramyshevskaya-r71.gosuslugi.ru/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Лазаревская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№26»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301220,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п.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Лазарево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Парковая, 1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7-22-40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sh-shkola26@tularegion.org,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https://shkolalazarevskaya-r71.gosweb.gosuslugi.ru/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Пришненская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№27»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301231, Тульская обл., Щекинский р-н,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>. Пришня, ул. Козаченко, 2а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2-04-05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sh-shkola27@tularegion.org,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https://shkolaprishnenskaya-r71.gosweb.gosuslugi.ru/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Селивановская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средняя школа №28 - Центр образования 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834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83483">
              <w:rPr>
                <w:rFonts w:ascii="Times New Roman" w:hAnsi="Times New Roman"/>
                <w:sz w:val="24"/>
                <w:szCs w:val="24"/>
              </w:rPr>
              <w:t>еливаново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301211,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Селиваново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Советская, 15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7-03-45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sh-shkola28@tularegion.org,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https://shkolaselivanovskaya-r71.gosweb.gosuslugi.ru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Грецовская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новная школа №31»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301223,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д.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Грецовка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Школьная, 1а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3-16-30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sh-shkola31@tularegion.org,</w:t>
            </w:r>
          </w:p>
          <w:p w:rsidR="00694985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https://shkolagreczovskaya-r71.gosweb.gosuslugi.ru/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694985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85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85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Липовская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новная школа №34»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85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301227,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Липово, ул. Школьная, 18</w:t>
            </w:r>
          </w:p>
        </w:tc>
        <w:tc>
          <w:tcPr>
            <w:tcW w:w="2793" w:type="dxa"/>
          </w:tcPr>
          <w:p w:rsidR="00694985" w:rsidRPr="00042251" w:rsidRDefault="00B219DC" w:rsidP="009F52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3-07-73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sh-shkola34@tularegion.org https://shkolalipovskaya-r71.gosweb.gosuslugi.ru/</w:t>
            </w:r>
          </w:p>
        </w:tc>
        <w:tc>
          <w:tcPr>
            <w:tcW w:w="1370" w:type="dxa"/>
            <w:vAlign w:val="center"/>
          </w:tcPr>
          <w:p w:rsidR="00694985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42251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51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1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Малынская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новная школа №36»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301237,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Малынь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7-04-31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sh-shkola36@tularegion.org</w:t>
            </w:r>
          </w:p>
          <w:p w:rsidR="00042251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https://shkolamalynskaya-r71.gosweb.gosuslugi.ru/</w:t>
            </w:r>
          </w:p>
        </w:tc>
        <w:tc>
          <w:tcPr>
            <w:tcW w:w="1370" w:type="dxa"/>
            <w:vAlign w:val="center"/>
          </w:tcPr>
          <w:p w:rsidR="00042251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042251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51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1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Николо-Упская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основная школа №37»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301235,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Никольское, ул. Речная, 20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3-35-35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sh-shkola37@tularegion.org,</w:t>
            </w:r>
          </w:p>
          <w:p w:rsidR="00042251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https://shkola37nikolskoe-r71.gosweb.gosuslugi.ru</w:t>
            </w:r>
          </w:p>
        </w:tc>
        <w:tc>
          <w:tcPr>
            <w:tcW w:w="1370" w:type="dxa"/>
            <w:vAlign w:val="center"/>
          </w:tcPr>
          <w:p w:rsidR="00042251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042251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51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1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Сороченская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основная школа №40»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301221,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д. </w:t>
            </w:r>
            <w:proofErr w:type="spellStart"/>
            <w:r w:rsidRPr="00844461">
              <w:rPr>
                <w:rFonts w:ascii="Times New Roman" w:hAnsi="Times New Roman"/>
                <w:sz w:val="24"/>
                <w:szCs w:val="24"/>
              </w:rPr>
              <w:t>Сорочинка</w:t>
            </w:r>
            <w:proofErr w:type="spellEnd"/>
            <w:r w:rsidRPr="00844461">
              <w:rPr>
                <w:rFonts w:ascii="Times New Roman" w:hAnsi="Times New Roman"/>
                <w:sz w:val="24"/>
                <w:szCs w:val="24"/>
              </w:rPr>
              <w:t>, ул. Школьная, 29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3-04-22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sh-shkola40@tularegion.org,</w:t>
            </w:r>
          </w:p>
          <w:p w:rsidR="00042251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https://shkola40sorochinka-r71.gosweb.gosuslugi.ru</w:t>
            </w:r>
          </w:p>
        </w:tc>
        <w:tc>
          <w:tcPr>
            <w:tcW w:w="1370" w:type="dxa"/>
            <w:vAlign w:val="center"/>
          </w:tcPr>
          <w:p w:rsidR="00042251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042251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51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1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83483">
              <w:rPr>
                <w:rFonts w:ascii="Times New Roman" w:hAnsi="Times New Roman"/>
                <w:sz w:val="24"/>
                <w:szCs w:val="24"/>
              </w:rPr>
              <w:t>Царевская</w:t>
            </w:r>
            <w:proofErr w:type="spellEnd"/>
            <w:r w:rsidRPr="00F834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483">
              <w:rPr>
                <w:rFonts w:ascii="Times New Roman" w:hAnsi="Times New Roman"/>
                <w:sz w:val="24"/>
                <w:szCs w:val="24"/>
              </w:rPr>
              <w:t>новная школа №41»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301222,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с. Царево, 43в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3-05-16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h-shkola41@tularegion.org,</w:t>
            </w:r>
          </w:p>
          <w:p w:rsidR="00042251" w:rsidRPr="00042251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https://shkola41czarevo-r71.gosweb.gosuslugi.ru/</w:t>
            </w:r>
          </w:p>
        </w:tc>
        <w:tc>
          <w:tcPr>
            <w:tcW w:w="1370" w:type="dxa"/>
            <w:vAlign w:val="center"/>
          </w:tcPr>
          <w:p w:rsidR="00042251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042251" w:rsidRPr="00E806FF" w:rsidTr="00FD6892">
        <w:trPr>
          <w:jc w:val="center"/>
        </w:trPr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51" w:rsidRPr="00042251" w:rsidRDefault="00042251" w:rsidP="00E8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1" w:rsidRPr="00042251" w:rsidRDefault="00F83483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F83483">
              <w:rPr>
                <w:rFonts w:ascii="Times New Roman" w:hAnsi="Times New Roman"/>
                <w:sz w:val="24"/>
                <w:szCs w:val="24"/>
              </w:rPr>
              <w:t>МБОУ «Юбилейная основная школа №43»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51" w:rsidRPr="00042251" w:rsidRDefault="00844461" w:rsidP="009F52AB">
            <w:pPr>
              <w:rPr>
                <w:rFonts w:ascii="Times New Roman" w:hAnsi="Times New Roman"/>
                <w:sz w:val="24"/>
                <w:szCs w:val="24"/>
              </w:rPr>
            </w:pPr>
            <w:r w:rsidRPr="00844461">
              <w:rPr>
                <w:rFonts w:ascii="Times New Roman" w:hAnsi="Times New Roman"/>
                <w:sz w:val="24"/>
                <w:szCs w:val="24"/>
              </w:rPr>
              <w:t xml:space="preserve">301212, </w:t>
            </w:r>
            <w:proofErr w:type="gramStart"/>
            <w:r w:rsidRPr="00844461">
              <w:rPr>
                <w:rFonts w:ascii="Times New Roman" w:hAnsi="Times New Roman"/>
                <w:sz w:val="24"/>
                <w:szCs w:val="24"/>
              </w:rPr>
              <w:t>Тульская</w:t>
            </w:r>
            <w:proofErr w:type="gramEnd"/>
            <w:r w:rsidRPr="00844461">
              <w:rPr>
                <w:rFonts w:ascii="Times New Roman" w:hAnsi="Times New Roman"/>
                <w:sz w:val="24"/>
                <w:szCs w:val="24"/>
              </w:rPr>
              <w:t xml:space="preserve"> обл., Щекинский р-н, п. Юбилейный, 6</w:t>
            </w:r>
          </w:p>
        </w:tc>
        <w:tc>
          <w:tcPr>
            <w:tcW w:w="2793" w:type="dxa"/>
          </w:tcPr>
          <w:p w:rsidR="00B219DC" w:rsidRPr="00B219D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8 (48751) 3-57-18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9DC">
              <w:rPr>
                <w:rFonts w:ascii="Times New Roman" w:hAnsi="Times New Roman"/>
                <w:sz w:val="24"/>
                <w:szCs w:val="24"/>
              </w:rPr>
              <w:t>sh-shkola43@tularegion.org,</w:t>
            </w:r>
          </w:p>
          <w:p w:rsidR="00042251" w:rsidRPr="003156CC" w:rsidRDefault="00B219DC" w:rsidP="00B219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19DC">
              <w:rPr>
                <w:rFonts w:ascii="Times New Roman" w:hAnsi="Times New Roman"/>
                <w:sz w:val="24"/>
                <w:szCs w:val="24"/>
              </w:rPr>
              <w:t>https://shkola43yubilejnyj-r71.gosweb.gosuslugi.ru</w:t>
            </w:r>
          </w:p>
        </w:tc>
        <w:tc>
          <w:tcPr>
            <w:tcW w:w="1370" w:type="dxa"/>
            <w:vAlign w:val="center"/>
          </w:tcPr>
          <w:p w:rsidR="00042251" w:rsidRPr="00DE1BDE" w:rsidRDefault="00DE1BDE" w:rsidP="009F52A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</w:tbl>
    <w:p w:rsidR="00F85EF2" w:rsidRPr="000F6806" w:rsidRDefault="00F85EF2" w:rsidP="00D76358">
      <w:pPr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E806FF" w:rsidRDefault="00E806FF" w:rsidP="00E806FF">
      <w:pPr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8B7A54" w:rsidRDefault="000D5BF6" w:rsidP="000D5BF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 xml:space="preserve">Показатели, характеризующие общие критерии оценки качества условий </w:t>
      </w:r>
    </w:p>
    <w:p w:rsidR="000D5BF6" w:rsidRDefault="000D5BF6" w:rsidP="0070297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lastRenderedPageBreak/>
        <w:t xml:space="preserve">оказания услуг </w:t>
      </w:r>
      <w:r w:rsidR="00702975" w:rsidRPr="00702975">
        <w:rPr>
          <w:rFonts w:eastAsia="Times New Roman"/>
          <w:b/>
          <w:color w:val="404040" w:themeColor="text1" w:themeTint="BF"/>
          <w:sz w:val="28"/>
          <w:szCs w:val="28"/>
        </w:rPr>
        <w:t>образовательны</w:t>
      </w:r>
      <w:r w:rsidR="00702975">
        <w:rPr>
          <w:rFonts w:eastAsia="Times New Roman"/>
          <w:b/>
          <w:color w:val="404040" w:themeColor="text1" w:themeTint="BF"/>
          <w:sz w:val="28"/>
          <w:szCs w:val="28"/>
        </w:rPr>
        <w:t>ми</w:t>
      </w:r>
      <w:r w:rsidR="00702975" w:rsidRPr="00702975">
        <w:rPr>
          <w:rFonts w:eastAsia="Times New Roman"/>
          <w:b/>
          <w:color w:val="404040" w:themeColor="text1" w:themeTint="BF"/>
          <w:sz w:val="28"/>
          <w:szCs w:val="28"/>
        </w:rPr>
        <w:t xml:space="preserve"> организаци</w:t>
      </w:r>
      <w:r w:rsidR="00702975">
        <w:rPr>
          <w:rFonts w:eastAsia="Times New Roman"/>
          <w:b/>
          <w:color w:val="404040" w:themeColor="text1" w:themeTint="BF"/>
          <w:sz w:val="28"/>
          <w:szCs w:val="28"/>
        </w:rPr>
        <w:t>ями</w:t>
      </w:r>
      <w:r w:rsidRPr="00702975">
        <w:rPr>
          <w:rFonts w:eastAsia="Times New Roman"/>
          <w:b/>
          <w:color w:val="404040" w:themeColor="text1" w:themeTint="BF"/>
          <w:sz w:val="28"/>
          <w:szCs w:val="28"/>
        </w:rPr>
        <w:t>,</w:t>
      </w: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 xml:space="preserve"> в отношении которых пр</w:t>
      </w: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о</w:t>
      </w: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водится независимая оценка</w:t>
      </w:r>
    </w:p>
    <w:p w:rsidR="008B7A54" w:rsidRPr="000F6806" w:rsidRDefault="008B7A54" w:rsidP="000D5BF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</w:p>
    <w:p w:rsidR="000D5BF6" w:rsidRPr="0021014C" w:rsidRDefault="0021014C" w:rsidP="0021014C">
      <w:pPr>
        <w:ind w:firstLine="851"/>
        <w:jc w:val="right"/>
        <w:rPr>
          <w:rFonts w:eastAsia="Times New Roman"/>
          <w:color w:val="404040" w:themeColor="text1" w:themeTint="BF"/>
          <w:sz w:val="28"/>
          <w:szCs w:val="28"/>
        </w:rPr>
      </w:pPr>
      <w:r w:rsidRPr="0021014C">
        <w:rPr>
          <w:rFonts w:eastAsia="Times New Roman"/>
          <w:color w:val="404040" w:themeColor="text1" w:themeTint="BF"/>
          <w:sz w:val="28"/>
          <w:szCs w:val="28"/>
        </w:rPr>
        <w:t>Таблица 2</w:t>
      </w: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1. Показатели, характеризующие критерий «Открытость</w:t>
      </w: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и доступность информации об организации»</w:t>
      </w:r>
    </w:p>
    <w:tbl>
      <w:tblPr>
        <w:tblW w:w="100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931"/>
      </w:tblGrid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№ пок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зателя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ind w:left="142" w:right="142"/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1.1.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0D5BF6" w:rsidP="00CC6632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Соответствие информации о деятельности организации, размещенной на общед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:rsidR="000D5BF6" w:rsidRPr="000F6806" w:rsidRDefault="000D5BF6" w:rsidP="00CC6632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 информационных стендах в помещениях организации;</w:t>
            </w:r>
          </w:p>
          <w:p w:rsidR="000D5BF6" w:rsidRPr="000F6806" w:rsidRDefault="000D5BF6" w:rsidP="00C32342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 официальном сайте организации в информационно-телекоммуникационной с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ти "Интернет"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1.2.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Default="000D5BF6" w:rsidP="00CC6632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Обеспечение на официальном сайте организации наличия и функционирования д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и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станционных способов взаимодействия с получателями услуг:</w:t>
            </w:r>
          </w:p>
          <w:p w:rsidR="00544876" w:rsidRPr="00544876" w:rsidRDefault="00544876" w:rsidP="00544876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абонентского номера телефона;</w:t>
            </w:r>
          </w:p>
          <w:p w:rsidR="00544876" w:rsidRPr="00544876" w:rsidRDefault="00544876" w:rsidP="00544876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адрес</w:t>
            </w:r>
            <w:r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электронной почты;</w:t>
            </w:r>
          </w:p>
          <w:p w:rsidR="00544876" w:rsidRPr="000F6806" w:rsidRDefault="00544876" w:rsidP="00544876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- электронных сервисов (для подачи электронного обращения (жалобы, предлож</w:t>
            </w:r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ния)</w:t>
            </w:r>
            <w:proofErr w:type="gramEnd"/>
          </w:p>
          <w:p w:rsidR="000D5BF6" w:rsidRPr="000F6806" w:rsidRDefault="000D5BF6" w:rsidP="00CC6632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</w:t>
            </w:r>
            <w:r w:rsidR="00544876" w:rsidRP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раздела официального сайта «Часто задаваем</w:t>
            </w:r>
            <w:r w:rsidR="00544876">
              <w:rPr>
                <w:rFonts w:eastAsia="Times New Roman"/>
                <w:color w:val="404040" w:themeColor="text1" w:themeTint="BF"/>
                <w:sz w:val="24"/>
                <w:szCs w:val="24"/>
              </w:rPr>
              <w:t>ые вопросы»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;</w:t>
            </w:r>
          </w:p>
          <w:p w:rsidR="000D5BF6" w:rsidRPr="000F6806" w:rsidRDefault="000D5BF6" w:rsidP="00544876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технической возможности выражения получателем услуг мнения о качестве усл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вий оказания услуг (наличие анкеты для опроса граждан или гиперссылки на нее)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1.3.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0D5BF6" w:rsidP="003223A0">
            <w:pPr>
              <w:ind w:left="142" w:right="142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н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дах в помещениях орга</w:t>
            </w:r>
            <w:r w:rsid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низации и на официальном сайте 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организации в информ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ционно-телекоммуникационной сети "Интернет" (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 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общего числа опроше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н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ных получателей услуг)</w:t>
            </w:r>
          </w:p>
        </w:tc>
      </w:tr>
    </w:tbl>
    <w:p w:rsidR="00E466D7" w:rsidRDefault="00E466D7">
      <w:pPr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2. Показатели, характеризующие критерий</w:t>
      </w:r>
    </w:p>
    <w:p w:rsidR="008B7A54" w:rsidRPr="000F6806" w:rsidRDefault="000D5BF6" w:rsidP="008B7A54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«Комфортность условий предоставления услуг</w:t>
      </w:r>
      <w:r w:rsidR="008B7A54">
        <w:rPr>
          <w:rFonts w:eastAsia="Times New Roman"/>
          <w:b/>
          <w:bCs/>
          <w:color w:val="404040" w:themeColor="text1" w:themeTint="BF"/>
          <w:sz w:val="28"/>
          <w:szCs w:val="28"/>
        </w:rPr>
        <w:t>»</w:t>
      </w: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tbl>
      <w:tblPr>
        <w:tblW w:w="100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930"/>
      </w:tblGrid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№ пок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зателя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ind w:left="142" w:right="141"/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2.1.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B7A54" w:rsidRPr="008B7A54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Обеспечение в организации комфортных условий, в которых осуществляется обр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зовательная деятельность:</w:t>
            </w:r>
          </w:p>
          <w:p w:rsidR="008B7A54" w:rsidRPr="008B7A54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- наличие комфортной зоны отдыха (ожидания), оборудованной соответствующей мебелью;</w:t>
            </w:r>
          </w:p>
          <w:p w:rsidR="008B7A54" w:rsidRPr="008B7A54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- наличие и понятность навигации внутри организации;</w:t>
            </w:r>
          </w:p>
          <w:p w:rsidR="008B7A54" w:rsidRPr="008B7A54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- наличие и доступность питьевой воды;</w:t>
            </w:r>
          </w:p>
          <w:p w:rsidR="008B7A54" w:rsidRPr="008B7A54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- наличие и доступность санитарно-гигиенических помещений;</w:t>
            </w:r>
          </w:p>
          <w:p w:rsidR="000D5BF6" w:rsidRPr="000F6806" w:rsidRDefault="008B7A54" w:rsidP="008B7A54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- санитарное состояние помещений организации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8B7A54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2.</w:t>
            </w:r>
            <w:r w:rsidR="008B7A54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2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0D5BF6" w:rsidP="00CC6632">
            <w:pPr>
              <w:ind w:left="142" w:right="141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услуг, удовлетворенных комфортностью условий предоставл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ния услуг (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 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</w:tr>
    </w:tbl>
    <w:p w:rsidR="006D6563" w:rsidRPr="000F6806" w:rsidRDefault="006D6563" w:rsidP="00CC6632">
      <w:pPr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3. Показатели, характеризующие критерий «Доступность услуг</w:t>
      </w: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для инвалидов»</w:t>
      </w:r>
    </w:p>
    <w:tbl>
      <w:tblPr>
        <w:tblW w:w="100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929"/>
      </w:tblGrid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№ пок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зателя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ind w:left="142" w:right="140"/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3.1.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- оборудование входных групп пандусами/подъемными платформами;</w:t>
            </w:r>
          </w:p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сменных кресел-колясок;</w:t>
            </w:r>
          </w:p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и доступность специально оборудованных санитарно-гигиенических п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мещений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Обеспечение в организации условий доступности, позволяющих инвалидам пол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у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чать услуги наравне с другими, включая:</w:t>
            </w:r>
          </w:p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- дублирование для инвалидов по слуху и зрению звуковой и зрительной информ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ции;</w:t>
            </w:r>
          </w:p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сурд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переводчика</w:t>
            </w:r>
            <w:proofErr w:type="spellEnd"/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(</w:t>
            </w:r>
            <w:proofErr w:type="spellStart"/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тифлосурдопереводчика</w:t>
            </w:r>
            <w:proofErr w:type="spellEnd"/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);</w:t>
            </w:r>
          </w:p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альтернативной версии официального сайта организации в сети "Инте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р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нет" для инвалидов по зрению;</w:t>
            </w:r>
          </w:p>
          <w:p w:rsidR="003223A0" w:rsidRPr="003223A0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помощь, оказываемая работниками организации, прошедшими необходимое об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у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чение (инструктирование) (возможность сопровождения работниками организ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ции);</w:t>
            </w:r>
          </w:p>
          <w:p w:rsidR="000D5BF6" w:rsidRPr="000F6806" w:rsidRDefault="003223A0" w:rsidP="003223A0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3223A0">
              <w:rPr>
                <w:rFonts w:eastAsia="Times New Roman"/>
                <w:color w:val="404040" w:themeColor="text1" w:themeTint="BF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3.3.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0D5BF6" w:rsidP="00CC6632">
            <w:pPr>
              <w:ind w:left="142" w:right="140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 </w:t>
            </w:r>
            <w:proofErr w:type="gramStart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0F6806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общего числа опрошенных получателей услуг - инвалидов)</w:t>
            </w:r>
          </w:p>
        </w:tc>
      </w:tr>
    </w:tbl>
    <w:p w:rsidR="00D71671" w:rsidRDefault="00D71671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4. Показатели, характеризующие</w:t>
      </w:r>
    </w:p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критерий «Доброжелательность, вежливость работников</w:t>
      </w:r>
    </w:p>
    <w:p w:rsidR="000D5BF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организации»</w:t>
      </w:r>
    </w:p>
    <w:p w:rsidR="008B7A54" w:rsidRPr="000F6806" w:rsidRDefault="008B7A54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tbl>
      <w:tblPr>
        <w:tblW w:w="100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929"/>
      </w:tblGrid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№</w:t>
            </w:r>
            <w:r w:rsidR="00167856"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зателя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ind w:left="142" w:right="159"/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4.1.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8B7A54" w:rsidP="008B7A54">
            <w:pPr>
              <w:ind w:left="142" w:right="159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образовательных услуг, удовлетворенных доброжелательн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б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ращении в организацию (работники приемной комиссии, секретариата, учебной части и пр.) (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 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 общего числа опрошенных получателей образовательных услуг)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4.2.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8B7A54" w:rsidP="00CC6632">
            <w:pPr>
              <w:ind w:left="142" w:right="159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образовательных услуг, удовлетворенных доброжелательн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стью, вежливостью работников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 и пр.) (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 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общего числа опрошенных п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лучателей образовательных услуг)</w:t>
            </w:r>
          </w:p>
        </w:tc>
      </w:tr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C6632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4.3.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5BF6" w:rsidRPr="000F6806" w:rsidRDefault="008B7A54" w:rsidP="00CC6632">
            <w:pPr>
              <w:ind w:left="142" w:right="159"/>
              <w:jc w:val="both"/>
              <w:textAlignment w:val="baseline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Доля получателей образовательных услуг, удовлетворенных доброжелательн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стью, вежливостью работников организации при использовании дистанционных форм взаимодействия (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% </w:t>
            </w:r>
            <w:proofErr w:type="gramStart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от</w:t>
            </w:r>
            <w:proofErr w:type="gramEnd"/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общего числа опрошенных получателей образов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8B7A54">
              <w:rPr>
                <w:rFonts w:eastAsia="Times New Roman"/>
                <w:color w:val="404040" w:themeColor="text1" w:themeTint="BF"/>
                <w:sz w:val="24"/>
                <w:szCs w:val="24"/>
              </w:rPr>
              <w:t>тельных услуг)</w:t>
            </w:r>
          </w:p>
        </w:tc>
      </w:tr>
    </w:tbl>
    <w:p w:rsidR="000D5BF6" w:rsidRPr="000F6806" w:rsidRDefault="000D5BF6" w:rsidP="00CC6632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B7A54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B7A54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B7A54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B7A54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702975" w:rsidRDefault="00702975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8B7A54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p w:rsidR="000D5BF6" w:rsidRPr="000F6806" w:rsidRDefault="000D5BF6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lastRenderedPageBreak/>
        <w:t>5. Показатели, характеризующие критерий «Удовлетворенность</w:t>
      </w:r>
    </w:p>
    <w:p w:rsidR="000D5BF6" w:rsidRDefault="000D5BF6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bCs/>
          <w:color w:val="404040" w:themeColor="text1" w:themeTint="BF"/>
          <w:sz w:val="28"/>
          <w:szCs w:val="28"/>
        </w:rPr>
        <w:t>условиями оказания услуг»</w:t>
      </w:r>
    </w:p>
    <w:p w:rsidR="008B7A54" w:rsidRPr="000F6806" w:rsidRDefault="008B7A54" w:rsidP="000D5BF6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404040" w:themeColor="text1" w:themeTint="BF"/>
          <w:sz w:val="28"/>
          <w:szCs w:val="28"/>
        </w:rPr>
      </w:pPr>
    </w:p>
    <w:tbl>
      <w:tblPr>
        <w:tblW w:w="100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929"/>
      </w:tblGrid>
      <w:tr w:rsidR="000D5BF6" w:rsidRPr="000F6806" w:rsidTr="00C2389D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2389D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№ пок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а</w:t>
            </w: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зателя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BF6" w:rsidRPr="000F6806" w:rsidRDefault="000D5BF6" w:rsidP="00C2389D">
            <w:pPr>
              <w:ind w:left="142" w:right="159"/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</w:tr>
      <w:tr w:rsidR="008B7A54" w:rsidRPr="000F6806" w:rsidTr="00C32342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A54" w:rsidRPr="000F6806" w:rsidRDefault="008B7A54" w:rsidP="00C2389D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5.1.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7A54" w:rsidRPr="00AA5F4D" w:rsidRDefault="008B7A54" w:rsidP="00C32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</w:pP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Доля получателей </w:t>
            </w:r>
            <w:r w:rsidRPr="00AA5F4D">
              <w:rPr>
                <w:color w:val="262626" w:themeColor="text1" w:themeTint="D9"/>
                <w:sz w:val="24"/>
                <w:szCs w:val="24"/>
              </w:rPr>
              <w:t>образовательных услуг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, которые готовы рекомендовать организ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а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цию родственникам и знакомым (могли бы ее рекомендовать, если бы была возмо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ж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ность выбора организации) (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% 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от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общего числа опрошенных получателей образов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а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тельных услуг)</w:t>
            </w:r>
          </w:p>
        </w:tc>
      </w:tr>
      <w:tr w:rsidR="008B7A54" w:rsidRPr="000F6806" w:rsidTr="00C32342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A54" w:rsidRPr="000F6806" w:rsidRDefault="008B7A54" w:rsidP="00C2389D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5.2.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7A54" w:rsidRPr="00AA5F4D" w:rsidRDefault="008B7A54" w:rsidP="00C32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color w:val="262626" w:themeColor="text1" w:themeTint="D9"/>
                <w:sz w:val="24"/>
                <w:szCs w:val="24"/>
              </w:rPr>
            </w:pP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Доля получателей </w:t>
            </w:r>
            <w:r w:rsidRPr="00AA5F4D">
              <w:rPr>
                <w:color w:val="262626" w:themeColor="text1" w:themeTint="D9"/>
                <w:sz w:val="24"/>
                <w:szCs w:val="24"/>
              </w:rPr>
              <w:t>образовательных услуг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, удовлетворенных удобством графика раб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о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ты организации (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% 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от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</w:tr>
      <w:tr w:rsidR="008B7A54" w:rsidRPr="000F6806" w:rsidTr="00C32342"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A54" w:rsidRPr="000F6806" w:rsidRDefault="008B7A54" w:rsidP="00C2389D">
            <w:pPr>
              <w:jc w:val="center"/>
              <w:textAlignment w:val="baseline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0F6806"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  <w:t>5.3.</w:t>
            </w:r>
          </w:p>
        </w:tc>
        <w:tc>
          <w:tcPr>
            <w:tcW w:w="8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7A54" w:rsidRPr="00AA5F4D" w:rsidRDefault="008B7A54" w:rsidP="00C32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</w:pP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Доля получателей </w:t>
            </w:r>
            <w:r w:rsidRPr="00AA5F4D">
              <w:rPr>
                <w:color w:val="262626" w:themeColor="text1" w:themeTint="D9"/>
                <w:sz w:val="24"/>
                <w:szCs w:val="24"/>
              </w:rPr>
              <w:t>образовательных услуг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, удовлетворенных в целом условиями ок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а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зания образовательных услуг в организации (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% </w:t>
            </w:r>
            <w:proofErr w:type="gramStart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от</w:t>
            </w:r>
            <w:proofErr w:type="gramEnd"/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 xml:space="preserve"> общего числа опрошенных пол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у</w:t>
            </w:r>
            <w:r w:rsidRPr="00AA5F4D">
              <w:rPr>
                <w:rFonts w:ascii="Times New Roman CYR" w:hAnsi="Times New Roman CYR" w:cs="Times New Roman CYR"/>
                <w:color w:val="262626" w:themeColor="text1" w:themeTint="D9"/>
                <w:sz w:val="24"/>
                <w:szCs w:val="24"/>
              </w:rPr>
              <w:t>чателей услуг)</w:t>
            </w:r>
          </w:p>
        </w:tc>
      </w:tr>
    </w:tbl>
    <w:p w:rsidR="000D5BF6" w:rsidRPr="000F6806" w:rsidRDefault="000D5BF6" w:rsidP="000D5BF6">
      <w:pPr>
        <w:rPr>
          <w:color w:val="404040" w:themeColor="text1" w:themeTint="BF"/>
        </w:rPr>
      </w:pPr>
    </w:p>
    <w:p w:rsidR="001358F5" w:rsidRPr="000F6806" w:rsidRDefault="001358F5">
      <w:pPr>
        <w:rPr>
          <w:rFonts w:eastAsia="Times New Roman"/>
          <w:b/>
          <w:color w:val="404040" w:themeColor="text1" w:themeTint="BF"/>
          <w:sz w:val="28"/>
          <w:szCs w:val="28"/>
        </w:rPr>
      </w:pPr>
    </w:p>
    <w:p w:rsidR="00827D63" w:rsidRPr="000F6806" w:rsidRDefault="00827D63" w:rsidP="00827D63">
      <w:pPr>
        <w:ind w:firstLine="851"/>
        <w:jc w:val="both"/>
        <w:rPr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>Расчет значений показателей и критериев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 производился в соответствии с </w:t>
      </w:r>
      <w:r w:rsidR="001171AF" w:rsidRPr="000F6806">
        <w:rPr>
          <w:rStyle w:val="fontstyle01"/>
          <w:color w:val="404040" w:themeColor="text1" w:themeTint="BF"/>
        </w:rPr>
        <w:t xml:space="preserve">Единым порядком расчета показателей, характеризующих общие критерии </w:t>
      </w:r>
      <w:proofErr w:type="gramStart"/>
      <w:r w:rsidR="001171AF" w:rsidRPr="000F6806">
        <w:rPr>
          <w:rStyle w:val="fontstyle01"/>
          <w:color w:val="404040" w:themeColor="text1" w:themeTint="BF"/>
        </w:rPr>
        <w:t>оценки качества условий оказания услуг</w:t>
      </w:r>
      <w:proofErr w:type="gramEnd"/>
      <w:r w:rsidR="001171AF" w:rsidRPr="000F6806">
        <w:rPr>
          <w:rStyle w:val="fontstyle01"/>
          <w:color w:val="404040" w:themeColor="text1" w:themeTint="BF"/>
        </w:rPr>
        <w:t xml:space="preserve"> организациями в сфере культуры, охраны здор</w:t>
      </w:r>
      <w:r w:rsidR="001171AF" w:rsidRPr="000F6806">
        <w:rPr>
          <w:rStyle w:val="fontstyle01"/>
          <w:color w:val="404040" w:themeColor="text1" w:themeTint="BF"/>
        </w:rPr>
        <w:t>о</w:t>
      </w:r>
      <w:r w:rsidR="001171AF" w:rsidRPr="000F6806">
        <w:rPr>
          <w:rStyle w:val="fontstyle01"/>
          <w:color w:val="404040" w:themeColor="text1" w:themeTint="BF"/>
        </w:rPr>
        <w:t>вья, образования, социального обслуживания и федеральными учреждениями мед</w:t>
      </w:r>
      <w:r w:rsidR="001171AF" w:rsidRPr="000F6806">
        <w:rPr>
          <w:rStyle w:val="fontstyle01"/>
          <w:color w:val="404040" w:themeColor="text1" w:themeTint="BF"/>
        </w:rPr>
        <w:t>и</w:t>
      </w:r>
      <w:r w:rsidR="001171AF" w:rsidRPr="000F6806">
        <w:rPr>
          <w:rStyle w:val="fontstyle01"/>
          <w:color w:val="404040" w:themeColor="text1" w:themeTint="BF"/>
        </w:rPr>
        <w:t>ко-социальной экспертизы, утвержденным приказом Минтруда России от 31.05.2018 № 344н</w:t>
      </w:r>
      <w:r w:rsidRPr="000F6806">
        <w:rPr>
          <w:color w:val="404040" w:themeColor="text1" w:themeTint="BF"/>
          <w:sz w:val="28"/>
          <w:szCs w:val="28"/>
        </w:rPr>
        <w:t>.</w:t>
      </w:r>
    </w:p>
    <w:p w:rsidR="00BE2E96" w:rsidRDefault="00BE2E96" w:rsidP="00BE2E96">
      <w:pPr>
        <w:ind w:left="7" w:firstLine="708"/>
        <w:jc w:val="both"/>
        <w:rPr>
          <w:rStyle w:val="fontstyle01"/>
          <w:color w:val="404040" w:themeColor="text1" w:themeTint="BF"/>
        </w:rPr>
      </w:pPr>
      <w:r w:rsidRPr="000F6806">
        <w:rPr>
          <w:rStyle w:val="fontstyle01"/>
          <w:color w:val="404040" w:themeColor="text1" w:themeTint="BF"/>
        </w:rPr>
        <w:t>Расчет показателей основывал</w:t>
      </w:r>
      <w:r w:rsidR="001171AF" w:rsidRPr="000F6806">
        <w:rPr>
          <w:rStyle w:val="fontstyle01"/>
          <w:color w:val="404040" w:themeColor="text1" w:themeTint="BF"/>
        </w:rPr>
        <w:t>ся на мнениях</w:t>
      </w:r>
      <w:r w:rsidRPr="000F6806">
        <w:rPr>
          <w:rStyle w:val="fontstyle01"/>
          <w:color w:val="404040" w:themeColor="text1" w:themeTint="BF"/>
        </w:rPr>
        <w:t xml:space="preserve"> получателей услуг,</w:t>
      </w:r>
      <w:r w:rsidR="001171AF" w:rsidRPr="000F6806">
        <w:rPr>
          <w:rStyle w:val="fontstyle01"/>
          <w:color w:val="404040" w:themeColor="text1" w:themeTint="BF"/>
        </w:rPr>
        <w:t xml:space="preserve"> высказанных в ходе опроса (анкетирования),</w:t>
      </w:r>
      <w:r w:rsidRPr="000F6806">
        <w:rPr>
          <w:rStyle w:val="fontstyle01"/>
          <w:color w:val="404040" w:themeColor="text1" w:themeTint="BF"/>
        </w:rPr>
        <w:t xml:space="preserve"> а также на результатах изучения условий оказания услуг в </w:t>
      </w:r>
      <w:r w:rsidR="00A85863" w:rsidRPr="00A85863">
        <w:rPr>
          <w:rStyle w:val="fontstyle01"/>
          <w:color w:val="404040" w:themeColor="text1" w:themeTint="BF"/>
        </w:rPr>
        <w:t>организация</w:t>
      </w:r>
      <w:r w:rsidR="00A85863">
        <w:rPr>
          <w:rStyle w:val="fontstyle01"/>
          <w:color w:val="404040" w:themeColor="text1" w:themeTint="BF"/>
        </w:rPr>
        <w:t>х</w:t>
      </w:r>
      <w:r w:rsidR="00A85863" w:rsidRPr="00A85863">
        <w:rPr>
          <w:rStyle w:val="fontstyle01"/>
          <w:color w:val="404040" w:themeColor="text1" w:themeTint="BF"/>
        </w:rPr>
        <w:t xml:space="preserve"> образования </w:t>
      </w:r>
      <w:r w:rsidRPr="000F6806">
        <w:rPr>
          <w:rStyle w:val="fontstyle01"/>
          <w:color w:val="404040" w:themeColor="text1" w:themeTint="BF"/>
        </w:rPr>
        <w:t>специалистами компании-оператора НОК</w:t>
      </w:r>
      <w:r w:rsidR="00C23125" w:rsidRPr="000F6806">
        <w:rPr>
          <w:rStyle w:val="fontstyle01"/>
          <w:color w:val="404040" w:themeColor="text1" w:themeTint="BF"/>
        </w:rPr>
        <w:t xml:space="preserve"> при п</w:t>
      </w:r>
      <w:r w:rsidR="00C23125" w:rsidRPr="000F6806">
        <w:rPr>
          <w:rStyle w:val="fontstyle01"/>
          <w:color w:val="404040" w:themeColor="text1" w:themeTint="BF"/>
        </w:rPr>
        <w:t>о</w:t>
      </w:r>
      <w:r w:rsidR="00C23125" w:rsidRPr="000F6806">
        <w:rPr>
          <w:rStyle w:val="fontstyle01"/>
          <w:color w:val="404040" w:themeColor="text1" w:themeTint="BF"/>
        </w:rPr>
        <w:t>сещении</w:t>
      </w:r>
      <w:r w:rsidRPr="000F6806">
        <w:rPr>
          <w:rStyle w:val="fontstyle01"/>
          <w:color w:val="404040" w:themeColor="text1" w:themeTint="BF"/>
        </w:rPr>
        <w:t>.</w:t>
      </w:r>
    </w:p>
    <w:p w:rsidR="00E41D12" w:rsidRDefault="00E41D12" w:rsidP="00BE2E96">
      <w:pPr>
        <w:ind w:left="7" w:firstLine="708"/>
        <w:jc w:val="both"/>
        <w:rPr>
          <w:rStyle w:val="fontstyle01"/>
          <w:color w:val="404040" w:themeColor="text1" w:themeTint="BF"/>
        </w:rPr>
      </w:pPr>
    </w:p>
    <w:p w:rsidR="00E41D12" w:rsidRPr="000F6806" w:rsidRDefault="00E41D12" w:rsidP="00BE2E96">
      <w:pPr>
        <w:ind w:left="7" w:firstLine="708"/>
        <w:jc w:val="both"/>
        <w:rPr>
          <w:rStyle w:val="fontstyle01"/>
          <w:color w:val="404040" w:themeColor="text1" w:themeTint="BF"/>
        </w:rPr>
      </w:pPr>
    </w:p>
    <w:p w:rsidR="00E23DC3" w:rsidRPr="000F6806" w:rsidRDefault="00E23DC3" w:rsidP="00804254">
      <w:pPr>
        <w:ind w:firstLine="840"/>
        <w:jc w:val="both"/>
        <w:rPr>
          <w:rFonts w:eastAsia="Times New Roman"/>
          <w:b/>
          <w:color w:val="404040" w:themeColor="text1" w:themeTint="BF"/>
          <w:sz w:val="28"/>
          <w:szCs w:val="28"/>
        </w:rPr>
      </w:pPr>
    </w:p>
    <w:p w:rsidR="00E466D7" w:rsidRPr="00041E38" w:rsidRDefault="00E466D7">
      <w:pPr>
        <w:rPr>
          <w:rFonts w:eastAsia="Times New Roman"/>
          <w:b/>
          <w:color w:val="404040" w:themeColor="text1" w:themeTint="BF"/>
          <w:sz w:val="28"/>
          <w:szCs w:val="28"/>
        </w:rPr>
      </w:pPr>
    </w:p>
    <w:p w:rsidR="00E41D12" w:rsidRPr="000F26BB" w:rsidRDefault="00E41D12" w:rsidP="00E23DC3">
      <w:pPr>
        <w:tabs>
          <w:tab w:val="left" w:pos="3686"/>
          <w:tab w:val="left" w:pos="3828"/>
        </w:tabs>
        <w:spacing w:after="200"/>
        <w:ind w:left="357"/>
        <w:jc w:val="center"/>
        <w:rPr>
          <w:rFonts w:eastAsia="Times New Roman"/>
          <w:b/>
          <w:color w:val="404040" w:themeColor="text1" w:themeTint="BF"/>
          <w:sz w:val="28"/>
          <w:szCs w:val="28"/>
        </w:rPr>
        <w:sectPr w:rsidR="00E41D12" w:rsidRPr="000F26BB" w:rsidSect="00E41D12">
          <w:footerReference w:type="default" r:id="rId11"/>
          <w:pgSz w:w="11900" w:h="16838"/>
          <w:pgMar w:top="851" w:right="566" w:bottom="851" w:left="1133" w:header="0" w:footer="0" w:gutter="0"/>
          <w:cols w:space="720" w:equalWidth="0">
            <w:col w:w="10207"/>
          </w:cols>
          <w:titlePg/>
          <w:docGrid w:linePitch="299"/>
        </w:sectPr>
      </w:pPr>
    </w:p>
    <w:p w:rsidR="00E23DC3" w:rsidRPr="000F6806" w:rsidRDefault="00E23DC3" w:rsidP="00E23DC3">
      <w:pPr>
        <w:tabs>
          <w:tab w:val="left" w:pos="3686"/>
          <w:tab w:val="left" w:pos="3828"/>
        </w:tabs>
        <w:spacing w:after="200"/>
        <w:ind w:left="357"/>
        <w:jc w:val="center"/>
        <w:rPr>
          <w:rFonts w:eastAsia="Times New Roman"/>
          <w:b/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b/>
          <w:color w:val="404040" w:themeColor="text1" w:themeTint="BF"/>
          <w:sz w:val="28"/>
          <w:szCs w:val="28"/>
          <w:lang w:val="en-US"/>
        </w:rPr>
        <w:lastRenderedPageBreak/>
        <w:t>II</w:t>
      </w:r>
      <w:r w:rsidRPr="000F6806">
        <w:rPr>
          <w:rFonts w:eastAsia="Times New Roman"/>
          <w:b/>
          <w:color w:val="404040" w:themeColor="text1" w:themeTint="BF"/>
          <w:sz w:val="28"/>
          <w:szCs w:val="28"/>
        </w:rPr>
        <w:t xml:space="preserve">. </w:t>
      </w:r>
      <w:r w:rsidR="00091BCD" w:rsidRPr="00091BCD">
        <w:rPr>
          <w:rFonts w:eastAsia="Times New Roman"/>
          <w:b/>
          <w:color w:val="404040" w:themeColor="text1" w:themeTint="BF"/>
          <w:sz w:val="28"/>
          <w:szCs w:val="28"/>
        </w:rPr>
        <w:t xml:space="preserve">ЗНАЧЕНИЯ </w:t>
      </w:r>
      <w:r w:rsidR="00097312">
        <w:rPr>
          <w:rFonts w:eastAsia="Times New Roman"/>
          <w:b/>
          <w:color w:val="404040" w:themeColor="text1" w:themeTint="BF"/>
          <w:sz w:val="28"/>
          <w:szCs w:val="28"/>
        </w:rPr>
        <w:t>КРИТЕРИЕВ</w:t>
      </w:r>
      <w:r w:rsidR="00091BCD" w:rsidRPr="00091BCD">
        <w:rPr>
          <w:rFonts w:eastAsia="Times New Roman"/>
          <w:b/>
          <w:color w:val="404040" w:themeColor="text1" w:themeTint="BF"/>
          <w:sz w:val="28"/>
          <w:szCs w:val="28"/>
        </w:rPr>
        <w:t xml:space="preserve"> ПО УЧРЕЖДЕНИЯМ</w:t>
      </w:r>
    </w:p>
    <w:p w:rsidR="0021014C" w:rsidRPr="0021014C" w:rsidRDefault="0021014C" w:rsidP="0021014C">
      <w:pPr>
        <w:ind w:firstLine="851"/>
        <w:jc w:val="right"/>
        <w:rPr>
          <w:rFonts w:eastAsia="Times New Roman"/>
          <w:color w:val="404040" w:themeColor="text1" w:themeTint="BF"/>
          <w:sz w:val="28"/>
          <w:szCs w:val="28"/>
        </w:rPr>
      </w:pPr>
      <w:r w:rsidRPr="0021014C">
        <w:rPr>
          <w:rFonts w:eastAsia="Times New Roman"/>
          <w:color w:val="404040" w:themeColor="text1" w:themeTint="BF"/>
          <w:sz w:val="28"/>
          <w:szCs w:val="28"/>
        </w:rPr>
        <w:t xml:space="preserve">Таблица </w:t>
      </w:r>
      <w:r>
        <w:rPr>
          <w:rFonts w:eastAsia="Times New Roman"/>
          <w:color w:val="404040" w:themeColor="text1" w:themeTint="BF"/>
          <w:sz w:val="28"/>
          <w:szCs w:val="28"/>
        </w:rPr>
        <w:t>3</w:t>
      </w:r>
    </w:p>
    <w:p w:rsidR="00CC6632" w:rsidRPr="000F6806" w:rsidRDefault="000F6806" w:rsidP="009D3FE6">
      <w:pPr>
        <w:pStyle w:val="a7"/>
        <w:ind w:left="0" w:firstLine="851"/>
        <w:jc w:val="center"/>
        <w:rPr>
          <w:b/>
          <w:color w:val="404040" w:themeColor="text1" w:themeTint="BF"/>
          <w:sz w:val="28"/>
          <w:szCs w:val="28"/>
        </w:rPr>
      </w:pPr>
      <w:r w:rsidRPr="000F6806">
        <w:rPr>
          <w:b/>
          <w:color w:val="404040" w:themeColor="text1" w:themeTint="BF"/>
          <w:sz w:val="28"/>
          <w:szCs w:val="28"/>
        </w:rPr>
        <w:t xml:space="preserve">Значения </w:t>
      </w:r>
      <w:proofErr w:type="gramStart"/>
      <w:r w:rsidR="00097312">
        <w:rPr>
          <w:b/>
          <w:color w:val="404040" w:themeColor="text1" w:themeTint="BF"/>
          <w:sz w:val="28"/>
          <w:szCs w:val="28"/>
        </w:rPr>
        <w:t>критериев</w:t>
      </w:r>
      <w:r w:rsidRPr="000F6806">
        <w:rPr>
          <w:b/>
          <w:color w:val="404040" w:themeColor="text1" w:themeTint="BF"/>
          <w:sz w:val="28"/>
          <w:szCs w:val="28"/>
        </w:rPr>
        <w:t xml:space="preserve"> оценки качества условий оказания услуг</w:t>
      </w:r>
      <w:proofErr w:type="gramEnd"/>
    </w:p>
    <w:p w:rsidR="003223A0" w:rsidRDefault="00DD5109" w:rsidP="009D3FE6">
      <w:pPr>
        <w:pStyle w:val="a7"/>
        <w:ind w:left="0" w:firstLine="851"/>
        <w:jc w:val="center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о</w:t>
      </w:r>
      <w:r w:rsidR="003223A0" w:rsidRPr="003223A0">
        <w:rPr>
          <w:b/>
          <w:color w:val="404040" w:themeColor="text1" w:themeTint="BF"/>
          <w:sz w:val="28"/>
          <w:szCs w:val="28"/>
        </w:rPr>
        <w:t>бразова</w:t>
      </w:r>
      <w:r>
        <w:rPr>
          <w:b/>
          <w:color w:val="404040" w:themeColor="text1" w:themeTint="BF"/>
          <w:sz w:val="28"/>
          <w:szCs w:val="28"/>
        </w:rPr>
        <w:t>тельны</w:t>
      </w:r>
      <w:r w:rsidR="00702975">
        <w:rPr>
          <w:b/>
          <w:color w:val="404040" w:themeColor="text1" w:themeTint="BF"/>
          <w:sz w:val="28"/>
          <w:szCs w:val="28"/>
        </w:rPr>
        <w:t>ми</w:t>
      </w:r>
      <w:r>
        <w:rPr>
          <w:b/>
          <w:color w:val="404040" w:themeColor="text1" w:themeTint="BF"/>
          <w:sz w:val="28"/>
          <w:szCs w:val="28"/>
        </w:rPr>
        <w:t xml:space="preserve"> организаци</w:t>
      </w:r>
      <w:r w:rsidR="00702975">
        <w:rPr>
          <w:b/>
          <w:color w:val="404040" w:themeColor="text1" w:themeTint="BF"/>
          <w:sz w:val="28"/>
          <w:szCs w:val="28"/>
        </w:rPr>
        <w:t>ями МО</w:t>
      </w:r>
      <w:r>
        <w:rPr>
          <w:b/>
          <w:color w:val="404040" w:themeColor="text1" w:themeTint="BF"/>
          <w:sz w:val="28"/>
          <w:szCs w:val="28"/>
        </w:rPr>
        <w:t xml:space="preserve"> </w:t>
      </w:r>
      <w:r w:rsidR="00702975">
        <w:rPr>
          <w:b/>
          <w:color w:val="404040" w:themeColor="text1" w:themeTint="BF"/>
          <w:sz w:val="28"/>
          <w:szCs w:val="28"/>
        </w:rPr>
        <w:t>Щекин</w:t>
      </w:r>
      <w:r>
        <w:rPr>
          <w:b/>
          <w:color w:val="404040" w:themeColor="text1" w:themeTint="BF"/>
          <w:sz w:val="28"/>
          <w:szCs w:val="28"/>
        </w:rPr>
        <w:t>с</w:t>
      </w:r>
      <w:r w:rsidR="00702975">
        <w:rPr>
          <w:b/>
          <w:color w:val="404040" w:themeColor="text1" w:themeTint="BF"/>
          <w:sz w:val="28"/>
          <w:szCs w:val="28"/>
        </w:rPr>
        <w:t>кий</w:t>
      </w:r>
      <w:r w:rsidR="003223A0" w:rsidRPr="003223A0">
        <w:rPr>
          <w:b/>
          <w:color w:val="404040" w:themeColor="text1" w:themeTint="BF"/>
          <w:sz w:val="28"/>
          <w:szCs w:val="28"/>
        </w:rPr>
        <w:t xml:space="preserve"> </w:t>
      </w:r>
      <w:r>
        <w:rPr>
          <w:b/>
          <w:color w:val="404040" w:themeColor="text1" w:themeTint="BF"/>
          <w:sz w:val="28"/>
          <w:szCs w:val="28"/>
        </w:rPr>
        <w:t>район</w:t>
      </w:r>
      <w:r w:rsidR="003223A0" w:rsidRPr="003223A0">
        <w:rPr>
          <w:b/>
          <w:color w:val="404040" w:themeColor="text1" w:themeTint="BF"/>
          <w:sz w:val="28"/>
          <w:szCs w:val="28"/>
        </w:rPr>
        <w:t xml:space="preserve"> </w:t>
      </w:r>
    </w:p>
    <w:p w:rsidR="003223A0" w:rsidRPr="00D6306B" w:rsidRDefault="003223A0" w:rsidP="009D3FE6">
      <w:pPr>
        <w:pStyle w:val="a7"/>
        <w:ind w:left="0" w:firstLine="851"/>
        <w:jc w:val="center"/>
        <w:rPr>
          <w:b/>
          <w:color w:val="404040" w:themeColor="text1" w:themeTint="BF"/>
          <w:sz w:val="24"/>
          <w:szCs w:val="28"/>
        </w:rPr>
      </w:pPr>
    </w:p>
    <w:p w:rsidR="00BE0BBC" w:rsidRDefault="00BE0BBC">
      <w:pPr>
        <w:rPr>
          <w:b/>
          <w:color w:val="404040" w:themeColor="text1" w:themeTint="BF"/>
          <w:sz w:val="32"/>
          <w:szCs w:val="32"/>
        </w:rPr>
      </w:pP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157"/>
        <w:gridCol w:w="1158"/>
        <w:gridCol w:w="1157"/>
        <w:gridCol w:w="1158"/>
        <w:gridCol w:w="1157"/>
        <w:gridCol w:w="1158"/>
      </w:tblGrid>
      <w:tr w:rsidR="00702975" w:rsidRPr="00D2733B" w:rsidTr="00F4262C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725FF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1.Открытость</w:t>
            </w:r>
          </w:p>
          <w:p w:rsidR="00702975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и досту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ность и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н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формации об орг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2.</w:t>
            </w:r>
            <w:r w:rsidRPr="00097312">
              <w:rPr>
                <w:rFonts w:eastAsia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ность условий пред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9731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ставления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725FF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3. Д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ступность услуг</w:t>
            </w:r>
          </w:p>
          <w:p w:rsidR="00702975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для инв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лидов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725FF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4. Добр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жел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тел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ь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ность, вежл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вость р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ботников</w:t>
            </w:r>
          </w:p>
          <w:p w:rsidR="00702975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организ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157" w:type="dxa"/>
            <w:vAlign w:val="center"/>
          </w:tcPr>
          <w:p w:rsidR="007725FF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5. Уд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влетв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ренность</w:t>
            </w:r>
          </w:p>
          <w:p w:rsidR="00702975" w:rsidRPr="00097312" w:rsidRDefault="007725FF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услови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я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ми оказ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ния услуг</w:t>
            </w:r>
          </w:p>
        </w:tc>
        <w:tc>
          <w:tcPr>
            <w:tcW w:w="1158" w:type="dxa"/>
            <w:vAlign w:val="center"/>
          </w:tcPr>
          <w:p w:rsidR="00702975" w:rsidRPr="00097312" w:rsidRDefault="00F962AD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97312">
              <w:rPr>
                <w:rFonts w:eastAsia="Times New Roman"/>
                <w:b/>
                <w:color w:val="000000"/>
                <w:sz w:val="20"/>
                <w:szCs w:val="20"/>
              </w:rPr>
              <w:t>Итоговая оценка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DE1BD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DE1BD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66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DE1BDE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</w:tcPr>
          <w:p w:rsidR="00702975" w:rsidRPr="00BB3F41" w:rsidRDefault="00DE1BDE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</w:tcPr>
          <w:p w:rsidR="00702975" w:rsidRPr="00BB3F41" w:rsidRDefault="001D7F4A" w:rsidP="00702975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DE1BD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157" w:type="dxa"/>
          </w:tcPr>
          <w:p w:rsidR="00702975" w:rsidRPr="00BB3F41" w:rsidRDefault="007253B6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158" w:type="dxa"/>
          </w:tcPr>
          <w:p w:rsidR="00702975" w:rsidRPr="00BB3F41" w:rsidRDefault="007253B6" w:rsidP="0070297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86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57" w:type="dxa"/>
            <w:vAlign w:val="center"/>
          </w:tcPr>
          <w:p w:rsidR="00702975" w:rsidRPr="00BB3F41" w:rsidRDefault="00104805" w:rsidP="007253B6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58" w:type="dxa"/>
            <w:vAlign w:val="center"/>
          </w:tcPr>
          <w:p w:rsidR="00702975" w:rsidRPr="00BB3F41" w:rsidRDefault="007253B6" w:rsidP="007253B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85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1157" w:type="dxa"/>
            <w:vAlign w:val="center"/>
          </w:tcPr>
          <w:p w:rsidR="00702975" w:rsidRPr="00BB3F41" w:rsidRDefault="007253B6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1158" w:type="dxa"/>
            <w:vAlign w:val="center"/>
          </w:tcPr>
          <w:p w:rsidR="00702975" w:rsidRPr="00BB3F41" w:rsidRDefault="007253B6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97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«Советская средняя школа №2»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DE1BD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7253B6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7253B6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№4»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57" w:type="dxa"/>
            <w:vAlign w:val="center"/>
          </w:tcPr>
          <w:p w:rsidR="00702975" w:rsidRPr="00BB3F41" w:rsidRDefault="001D7F4A" w:rsidP="00F56FDD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58" w:type="dxa"/>
            <w:vAlign w:val="center"/>
          </w:tcPr>
          <w:p w:rsidR="00702975" w:rsidRPr="00BB3F41" w:rsidRDefault="001D7F4A" w:rsidP="00F5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89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№6»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7253B6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035AB1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89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57" w:type="dxa"/>
            <w:vAlign w:val="center"/>
          </w:tcPr>
          <w:p w:rsidR="00702975" w:rsidRPr="00BB3F41" w:rsidRDefault="00104805" w:rsidP="00F56FDD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158" w:type="dxa"/>
            <w:vAlign w:val="center"/>
          </w:tcPr>
          <w:p w:rsidR="00702975" w:rsidRPr="00BB3F41" w:rsidRDefault="00F56FDD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Pr="00D2733B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№7»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157" w:type="dxa"/>
            <w:vAlign w:val="center"/>
          </w:tcPr>
          <w:p w:rsidR="00702975" w:rsidRPr="00BB3F41" w:rsidRDefault="00F56FDD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1158" w:type="dxa"/>
            <w:vAlign w:val="center"/>
          </w:tcPr>
          <w:p w:rsidR="00702975" w:rsidRPr="00BB3F41" w:rsidRDefault="00F56FDD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86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№9»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F56FDD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vAlign w:val="center"/>
          </w:tcPr>
          <w:p w:rsidR="00702975" w:rsidRPr="00BB3F41" w:rsidRDefault="00F56FDD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1158" w:type="dxa"/>
            <w:vAlign w:val="center"/>
          </w:tcPr>
          <w:p w:rsidR="00702975" w:rsidRPr="00BB3F41" w:rsidRDefault="00F56FDD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«Советская средняя школа №10»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9215DB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96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9215DB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57" w:type="dxa"/>
            <w:vAlign w:val="center"/>
          </w:tcPr>
          <w:p w:rsidR="00702975" w:rsidRPr="00BB3F41" w:rsidRDefault="009215DB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1158" w:type="dxa"/>
            <w:vAlign w:val="center"/>
          </w:tcPr>
          <w:p w:rsidR="00702975" w:rsidRPr="00BB3F41" w:rsidRDefault="009215DB" w:rsidP="009215D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№11»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72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157" w:type="dxa"/>
            <w:vAlign w:val="center"/>
          </w:tcPr>
          <w:p w:rsidR="00702975" w:rsidRPr="00BB3F41" w:rsidRDefault="00104805" w:rsidP="00F56FDD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158" w:type="dxa"/>
            <w:vAlign w:val="center"/>
          </w:tcPr>
          <w:p w:rsidR="00702975" w:rsidRPr="00BB3F41" w:rsidRDefault="001D7F4A" w:rsidP="00F5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89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№12»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157" w:type="dxa"/>
            <w:vAlign w:val="center"/>
          </w:tcPr>
          <w:p w:rsidR="00702975" w:rsidRPr="00BB3F41" w:rsidRDefault="00104805" w:rsidP="00F56FDD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85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88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104805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98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74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97</w:t>
            </w:r>
          </w:p>
        </w:tc>
        <w:tc>
          <w:tcPr>
            <w:tcW w:w="1158" w:type="dxa"/>
            <w:vAlign w:val="center"/>
          </w:tcPr>
          <w:p w:rsidR="00702975" w:rsidRPr="00BB3F41" w:rsidRDefault="001D7F4A" w:rsidP="00F5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«Социалистическая средняя школа №18»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1D7F4A" w:rsidP="00F5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«Новоогаревская средняя школа №19»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«Средняя школа №20»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1D7F4A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74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1D7F4A" w:rsidP="00F56FDD">
            <w:pPr>
              <w:jc w:val="center"/>
              <w:rPr>
                <w:b/>
                <w:bCs/>
                <w:sz w:val="24"/>
                <w:szCs w:val="24"/>
              </w:rPr>
            </w:pPr>
            <w:r w:rsidRPr="00BB3F41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Героя Советского Союза В.Г. Серегина»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10480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</w:t>
            </w:r>
            <w:r w:rsidR="00104805" w:rsidRPr="00BB3F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средняя школа №24 имени </w:t>
            </w:r>
            <w:r w:rsidRPr="00502AE8">
              <w:lastRenderedPageBreak/>
              <w:t>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157" w:type="dxa"/>
            <w:vAlign w:val="center"/>
          </w:tcPr>
          <w:p w:rsidR="00702975" w:rsidRPr="00BB3F41" w:rsidRDefault="00872AAF" w:rsidP="00F56FDD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93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872AAF" w:rsidP="00702975">
            <w:pPr>
              <w:jc w:val="center"/>
              <w:rPr>
                <w:bCs/>
                <w:sz w:val="24"/>
                <w:szCs w:val="24"/>
              </w:rPr>
            </w:pPr>
            <w:r w:rsidRPr="00BB3F4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vAlign w:val="center"/>
          </w:tcPr>
          <w:p w:rsidR="00702975" w:rsidRPr="00BB3F41" w:rsidRDefault="00CF439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93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CF4398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1157" w:type="dxa"/>
            <w:vAlign w:val="center"/>
          </w:tcPr>
          <w:p w:rsidR="00702975" w:rsidRPr="00BB3F41" w:rsidRDefault="00CF439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1158" w:type="dxa"/>
            <w:vAlign w:val="center"/>
          </w:tcPr>
          <w:p w:rsidR="00702975" w:rsidRPr="00BB3F41" w:rsidRDefault="00046552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A6362D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</w:rPr>
              <w:t xml:space="preserve"> </w:t>
            </w:r>
            <w:r w:rsidR="00681948" w:rsidRPr="00BB3F41">
              <w:rPr>
                <w:sz w:val="24"/>
                <w:szCs w:val="24"/>
              </w:rPr>
              <w:t xml:space="preserve"> </w:t>
            </w:r>
            <w:r w:rsidR="00681948"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68194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681948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681948" w:rsidP="0068194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1157" w:type="dxa"/>
            <w:vAlign w:val="center"/>
          </w:tcPr>
          <w:p w:rsidR="00702975" w:rsidRPr="00BB3F41" w:rsidRDefault="00681948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158" w:type="dxa"/>
            <w:vAlign w:val="center"/>
          </w:tcPr>
          <w:p w:rsidR="00702975" w:rsidRPr="00BB3F41" w:rsidRDefault="00681948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88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702975" w:rsidRPr="00BB3F41" w:rsidRDefault="00A63B3E" w:rsidP="00F56FD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702975" w:rsidRPr="00BB3F41" w:rsidRDefault="00A63B3E" w:rsidP="00F56FD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A63B3E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70297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A63B3E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70297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A63B3E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70297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A63B3E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70297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A63B3E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70297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7" w:type="dxa"/>
            <w:vAlign w:val="center"/>
          </w:tcPr>
          <w:p w:rsidR="00A63B3E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02975" w:rsidRPr="00D2733B" w:rsidTr="00097312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702975" w:rsidRDefault="00702975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702975" w:rsidRPr="00502AE8" w:rsidRDefault="00702975" w:rsidP="0070297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872AAF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99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872AAF" w:rsidP="00702975">
            <w:pPr>
              <w:jc w:val="center"/>
              <w:rPr>
                <w:sz w:val="24"/>
                <w:szCs w:val="24"/>
              </w:rPr>
            </w:pPr>
            <w:r w:rsidRPr="00BB3F41">
              <w:rPr>
                <w:sz w:val="24"/>
                <w:szCs w:val="24"/>
              </w:rPr>
              <w:t>100</w:t>
            </w:r>
          </w:p>
        </w:tc>
        <w:tc>
          <w:tcPr>
            <w:tcW w:w="1157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702975" w:rsidRPr="00BB3F41" w:rsidRDefault="00A63B3E" w:rsidP="0070297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157" w:type="dxa"/>
            <w:vAlign w:val="center"/>
          </w:tcPr>
          <w:p w:rsidR="00702975" w:rsidRPr="00BB3F41" w:rsidRDefault="00A63B3E" w:rsidP="00A63B3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3F41">
              <w:rPr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158" w:type="dxa"/>
            <w:vAlign w:val="center"/>
          </w:tcPr>
          <w:p w:rsidR="00702975" w:rsidRPr="00BB3F41" w:rsidRDefault="00A63B3E" w:rsidP="00A63B3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89</w:t>
            </w:r>
          </w:p>
        </w:tc>
      </w:tr>
    </w:tbl>
    <w:p w:rsidR="00E41D12" w:rsidRDefault="00E41D12" w:rsidP="00E1671F">
      <w:pPr>
        <w:pStyle w:val="a7"/>
        <w:spacing w:after="200"/>
        <w:ind w:left="0"/>
        <w:contextualSpacing w:val="0"/>
        <w:jc w:val="center"/>
        <w:rPr>
          <w:b/>
          <w:color w:val="404040" w:themeColor="text1" w:themeTint="BF"/>
          <w:sz w:val="28"/>
          <w:szCs w:val="28"/>
        </w:rPr>
      </w:pPr>
    </w:p>
    <w:p w:rsidR="00442C61" w:rsidRPr="00881D83" w:rsidRDefault="00442C61" w:rsidP="00442C61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 xml:space="preserve">Среднее значение </w:t>
      </w:r>
      <w:proofErr w:type="gramStart"/>
      <w:r w:rsidR="0081181D">
        <w:rPr>
          <w:b/>
          <w:color w:val="404040" w:themeColor="text1" w:themeTint="BF"/>
          <w:sz w:val="28"/>
          <w:szCs w:val="28"/>
        </w:rPr>
        <w:t>итоговой</w:t>
      </w:r>
      <w:proofErr w:type="gramEnd"/>
      <w:r w:rsidR="0081181D">
        <w:rPr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81181D">
        <w:rPr>
          <w:b/>
          <w:color w:val="404040" w:themeColor="text1" w:themeTint="BF"/>
          <w:sz w:val="28"/>
          <w:szCs w:val="28"/>
        </w:rPr>
        <w:t>оценки</w:t>
      </w:r>
      <w:r>
        <w:rPr>
          <w:b/>
          <w:color w:val="404040" w:themeColor="text1" w:themeTint="BF"/>
          <w:sz w:val="28"/>
          <w:szCs w:val="28"/>
        </w:rPr>
        <w:t>по</w:t>
      </w:r>
      <w:proofErr w:type="spellEnd"/>
      <w:r>
        <w:rPr>
          <w:b/>
          <w:color w:val="404040" w:themeColor="text1" w:themeTint="BF"/>
          <w:sz w:val="28"/>
          <w:szCs w:val="28"/>
        </w:rPr>
        <w:t xml:space="preserve"> всем организациям – 9</w:t>
      </w:r>
      <w:r w:rsidR="0081181D">
        <w:rPr>
          <w:b/>
          <w:color w:val="404040" w:themeColor="text1" w:themeTint="BF"/>
          <w:sz w:val="28"/>
          <w:szCs w:val="28"/>
        </w:rPr>
        <w:t>0</w:t>
      </w:r>
      <w:r>
        <w:rPr>
          <w:b/>
          <w:color w:val="404040" w:themeColor="text1" w:themeTint="BF"/>
          <w:sz w:val="28"/>
          <w:szCs w:val="28"/>
        </w:rPr>
        <w:t xml:space="preserve"> баллов.</w:t>
      </w:r>
    </w:p>
    <w:p w:rsidR="00442C61" w:rsidRDefault="00442C61" w:rsidP="00E1671F">
      <w:pPr>
        <w:pStyle w:val="a7"/>
        <w:spacing w:after="200"/>
        <w:ind w:left="0"/>
        <w:contextualSpacing w:val="0"/>
        <w:jc w:val="center"/>
        <w:rPr>
          <w:b/>
          <w:color w:val="404040" w:themeColor="text1" w:themeTint="BF"/>
          <w:sz w:val="28"/>
          <w:szCs w:val="28"/>
        </w:rPr>
      </w:pPr>
    </w:p>
    <w:p w:rsidR="00442C61" w:rsidRPr="00702975" w:rsidRDefault="00442C61" w:rsidP="00E1671F">
      <w:pPr>
        <w:pStyle w:val="a7"/>
        <w:spacing w:after="200"/>
        <w:ind w:left="0"/>
        <w:contextualSpacing w:val="0"/>
        <w:jc w:val="center"/>
        <w:rPr>
          <w:b/>
          <w:color w:val="404040" w:themeColor="text1" w:themeTint="BF"/>
          <w:sz w:val="28"/>
          <w:szCs w:val="28"/>
        </w:rPr>
        <w:sectPr w:rsidR="00442C61" w:rsidRPr="00702975" w:rsidSect="00FC0E04">
          <w:pgSz w:w="11900" w:h="16838"/>
          <w:pgMar w:top="851" w:right="566" w:bottom="851" w:left="1133" w:header="0" w:footer="0" w:gutter="0"/>
          <w:cols w:space="720" w:equalWidth="0">
            <w:col w:w="10207"/>
          </w:cols>
          <w:titlePg/>
          <w:docGrid w:linePitch="299"/>
        </w:sectPr>
      </w:pPr>
    </w:p>
    <w:p w:rsidR="00091BCD" w:rsidRPr="00881D83" w:rsidRDefault="00091BCD" w:rsidP="00E1671F">
      <w:pPr>
        <w:pStyle w:val="a7"/>
        <w:spacing w:after="200"/>
        <w:ind w:left="0"/>
        <w:contextualSpacing w:val="0"/>
        <w:jc w:val="center"/>
        <w:rPr>
          <w:b/>
          <w:color w:val="404040" w:themeColor="text1" w:themeTint="BF"/>
          <w:sz w:val="28"/>
          <w:szCs w:val="28"/>
        </w:rPr>
      </w:pPr>
      <w:r w:rsidRPr="00091BCD">
        <w:rPr>
          <w:b/>
          <w:color w:val="404040" w:themeColor="text1" w:themeTint="BF"/>
          <w:sz w:val="28"/>
          <w:szCs w:val="28"/>
          <w:lang w:val="en-US"/>
        </w:rPr>
        <w:lastRenderedPageBreak/>
        <w:t>III</w:t>
      </w:r>
      <w:r w:rsidRPr="00091BCD">
        <w:rPr>
          <w:b/>
          <w:color w:val="404040" w:themeColor="text1" w:themeTint="BF"/>
          <w:sz w:val="28"/>
          <w:szCs w:val="28"/>
        </w:rPr>
        <w:t xml:space="preserve">. ОСНОВНЫЕ ВЫВОДЫ </w:t>
      </w:r>
      <w:r>
        <w:rPr>
          <w:b/>
          <w:color w:val="404040" w:themeColor="text1" w:themeTint="BF"/>
          <w:sz w:val="28"/>
          <w:szCs w:val="28"/>
        </w:rPr>
        <w:t>ПО ИТОГАМ НОК</w:t>
      </w:r>
    </w:p>
    <w:p w:rsidR="00D51FDA" w:rsidRDefault="00D51FDA" w:rsidP="00E1671F">
      <w:pPr>
        <w:pStyle w:val="a7"/>
        <w:spacing w:after="200"/>
        <w:ind w:left="0"/>
        <w:contextualSpacing w:val="0"/>
        <w:jc w:val="center"/>
        <w:rPr>
          <w:b/>
          <w:color w:val="404040" w:themeColor="text1" w:themeTint="BF"/>
          <w:sz w:val="28"/>
          <w:szCs w:val="28"/>
        </w:rPr>
      </w:pPr>
    </w:p>
    <w:p w:rsidR="00103CD1" w:rsidRPr="009A4A1E" w:rsidRDefault="00103CD1" w:rsidP="00103CD1">
      <w:pPr>
        <w:pStyle w:val="a7"/>
        <w:numPr>
          <w:ilvl w:val="0"/>
          <w:numId w:val="31"/>
        </w:numPr>
        <w:ind w:left="714" w:hanging="357"/>
        <w:contextualSpacing w:val="0"/>
        <w:jc w:val="center"/>
        <w:rPr>
          <w:b/>
          <w:color w:val="404040" w:themeColor="text1" w:themeTint="BF"/>
          <w:sz w:val="32"/>
          <w:szCs w:val="32"/>
        </w:rPr>
      </w:pPr>
      <w:r w:rsidRPr="009A4A1E">
        <w:rPr>
          <w:b/>
          <w:color w:val="404040" w:themeColor="text1" w:themeTint="BF"/>
          <w:sz w:val="32"/>
          <w:szCs w:val="32"/>
        </w:rPr>
        <w:t>По критерию «Открытость и</w:t>
      </w:r>
    </w:p>
    <w:p w:rsidR="009D3FE6" w:rsidRDefault="009D3FE6" w:rsidP="00103CD1">
      <w:pPr>
        <w:spacing w:after="200"/>
        <w:ind w:left="360"/>
        <w:jc w:val="center"/>
        <w:rPr>
          <w:b/>
          <w:color w:val="404040" w:themeColor="text1" w:themeTint="BF"/>
          <w:sz w:val="32"/>
          <w:szCs w:val="32"/>
        </w:rPr>
      </w:pPr>
      <w:r w:rsidRPr="009A4A1E">
        <w:rPr>
          <w:b/>
          <w:color w:val="404040" w:themeColor="text1" w:themeTint="BF"/>
          <w:sz w:val="32"/>
          <w:szCs w:val="32"/>
        </w:rPr>
        <w:t>доступность информации об организации»</w:t>
      </w:r>
    </w:p>
    <w:p w:rsidR="00334C3E" w:rsidRPr="00AA5F4D" w:rsidRDefault="00334C3E" w:rsidP="00334C3E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Результаты </w:t>
      </w:r>
      <w:proofErr w:type="gramStart"/>
      <w:r w:rsidRPr="00AA5F4D">
        <w:rPr>
          <w:rFonts w:eastAsia="Times New Roman"/>
          <w:color w:val="262626" w:themeColor="text1" w:themeTint="D9"/>
          <w:sz w:val="28"/>
          <w:szCs w:val="28"/>
        </w:rPr>
        <w:t>значений показателей, характеризующих открытость и досту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п</w:t>
      </w:r>
      <w:r w:rsidR="00A14F5C">
        <w:rPr>
          <w:rFonts w:eastAsia="Times New Roman"/>
          <w:color w:val="262626" w:themeColor="text1" w:themeTint="D9"/>
          <w:sz w:val="28"/>
          <w:szCs w:val="28"/>
        </w:rPr>
        <w:t>ность информации об организации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 представлены</w:t>
      </w:r>
      <w:proofErr w:type="gramEnd"/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 в таблице </w:t>
      </w:r>
      <w:r>
        <w:rPr>
          <w:rFonts w:eastAsia="Times New Roman"/>
          <w:color w:val="262626" w:themeColor="text1" w:themeTint="D9"/>
          <w:sz w:val="28"/>
          <w:szCs w:val="28"/>
        </w:rPr>
        <w:t>4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FC0E04" w:rsidRPr="00702975" w:rsidRDefault="00FC0E04" w:rsidP="00334C3E">
      <w:pPr>
        <w:tabs>
          <w:tab w:val="left" w:pos="0"/>
        </w:tabs>
        <w:spacing w:after="140"/>
        <w:ind w:firstLine="851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334C3E" w:rsidRPr="00AA5F4D" w:rsidRDefault="00334C3E" w:rsidP="00334C3E">
      <w:pPr>
        <w:tabs>
          <w:tab w:val="left" w:pos="0"/>
        </w:tabs>
        <w:spacing w:after="140"/>
        <w:ind w:firstLine="851"/>
        <w:jc w:val="right"/>
        <w:rPr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Таблица </w:t>
      </w:r>
      <w:r>
        <w:rPr>
          <w:rFonts w:eastAsia="Times New Roman"/>
          <w:color w:val="262626" w:themeColor="text1" w:themeTint="D9"/>
          <w:sz w:val="28"/>
          <w:szCs w:val="28"/>
        </w:rPr>
        <w:t>4</w:t>
      </w: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890"/>
        <w:gridCol w:w="1890"/>
        <w:gridCol w:w="1890"/>
        <w:gridCol w:w="1134"/>
      </w:tblGrid>
      <w:tr w:rsidR="00544FCC" w:rsidRPr="00D2733B" w:rsidTr="00F4262C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02AE8" w:rsidP="00B0670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="00544FCC"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="00544FCC"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="00544FCC"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1.1. Соответствие информации о деятельности 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р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ганизации, ра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з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мещенной на 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б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щедоступных 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формационных ресурсах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1.2. Наличие на официальном сайте информ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ции о дистанц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онных способах обратной связи 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1.3.</w:t>
            </w:r>
            <w:r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открытостью, полнотой и 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ступностью 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формации о </w:t>
            </w:r>
            <w:proofErr w:type="spellStart"/>
            <w:proofErr w:type="gramStart"/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орг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F4262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Итого по критерию К</w:t>
            </w:r>
            <w:proofErr w:type="gramStart"/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98</w:t>
            </w:r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99</w:t>
            </w:r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99</w:t>
            </w:r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r w:rsidRPr="00502AE8">
              <w:t>МБОУ «Советская средняя школа №2»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544FCC" w:rsidRPr="00D2733B" w:rsidTr="00B06705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544FCC" w:rsidRPr="00D2733B" w:rsidRDefault="00544FCC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544FCC" w:rsidRPr="00502AE8" w:rsidRDefault="00544FCC" w:rsidP="00B06705">
            <w:r w:rsidRPr="00502AE8">
              <w:t>МБОУ «Средняя школа №4»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sz w:val="24"/>
                <w:szCs w:val="24"/>
                <w:lang w:val="en-US"/>
              </w:rPr>
            </w:pPr>
            <w:r w:rsidRPr="00BB3F41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4FCC" w:rsidRPr="00BB3F41" w:rsidRDefault="00A63B3E" w:rsidP="00B06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F41">
              <w:rPr>
                <w:b/>
                <w:bCs/>
                <w:sz w:val="24"/>
                <w:szCs w:val="24"/>
                <w:lang w:val="en-US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«Советская средняя школа №10»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«Социалистическая средняя школа №18»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«Новоогаревская средняя школа №19»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№20»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</w:t>
            </w:r>
            <w:r w:rsidRPr="00502AE8">
              <w:lastRenderedPageBreak/>
              <w:t>Героя Советского Союза В.Г. Серегина»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9C231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средняя школа №24 имени 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BB3F4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BB3F41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F41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</w:tbl>
    <w:p w:rsidR="00502AE8" w:rsidRDefault="00502AE8"/>
    <w:p w:rsidR="00334C3E" w:rsidRDefault="00334C3E" w:rsidP="00103CD1">
      <w:pPr>
        <w:spacing w:after="200"/>
        <w:ind w:left="360"/>
        <w:jc w:val="center"/>
        <w:rPr>
          <w:b/>
          <w:color w:val="404040" w:themeColor="text1" w:themeTint="BF"/>
          <w:sz w:val="32"/>
          <w:szCs w:val="32"/>
        </w:rPr>
      </w:pPr>
    </w:p>
    <w:p w:rsidR="003B2015" w:rsidRDefault="009E3367" w:rsidP="000131A9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color w:val="404040" w:themeColor="text1" w:themeTint="BF"/>
          <w:sz w:val="28"/>
          <w:szCs w:val="28"/>
        </w:rPr>
        <w:t>Анализ результатов оценки полноты и актуальности информации, размеще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>н</w:t>
      </w:r>
      <w:r w:rsidR="000D1AF7">
        <w:rPr>
          <w:rFonts w:eastAsia="Times New Roman"/>
          <w:color w:val="404040" w:themeColor="text1" w:themeTint="BF"/>
          <w:sz w:val="28"/>
          <w:szCs w:val="28"/>
        </w:rPr>
        <w:t>ной на официальных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 сайт</w:t>
      </w:r>
      <w:r w:rsidR="00404B12">
        <w:rPr>
          <w:rFonts w:eastAsia="Times New Roman"/>
          <w:color w:val="404040" w:themeColor="text1" w:themeTint="BF"/>
          <w:sz w:val="28"/>
          <w:szCs w:val="28"/>
        </w:rPr>
        <w:t>ах и стендах в помещениях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 организаци</w:t>
      </w:r>
      <w:r w:rsidR="00404B12">
        <w:rPr>
          <w:rFonts w:eastAsia="Times New Roman"/>
          <w:color w:val="404040" w:themeColor="text1" w:themeTint="BF"/>
          <w:sz w:val="28"/>
          <w:szCs w:val="28"/>
        </w:rPr>
        <w:t>й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>, позволяет сд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>е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лать </w:t>
      </w:r>
      <w:r w:rsidR="000131A9">
        <w:rPr>
          <w:rFonts w:eastAsia="Times New Roman"/>
          <w:color w:val="404040" w:themeColor="text1" w:themeTint="BF"/>
          <w:sz w:val="28"/>
          <w:szCs w:val="28"/>
        </w:rPr>
        <w:t xml:space="preserve">вывод, что </w:t>
      </w:r>
      <w:r w:rsidR="003B2015">
        <w:rPr>
          <w:color w:val="404040" w:themeColor="text1" w:themeTint="BF"/>
          <w:sz w:val="28"/>
          <w:szCs w:val="28"/>
        </w:rPr>
        <w:t>и</w:t>
      </w:r>
      <w:r w:rsidR="009D3FE6" w:rsidRPr="000F6806">
        <w:rPr>
          <w:color w:val="404040" w:themeColor="text1" w:themeTint="BF"/>
          <w:sz w:val="28"/>
          <w:szCs w:val="28"/>
        </w:rPr>
        <w:t>нформация на стендах в помещениях организаций, представлена в полном объеме</w:t>
      </w:r>
      <w:r w:rsidR="00404B12">
        <w:rPr>
          <w:color w:val="404040" w:themeColor="text1" w:themeTint="BF"/>
          <w:sz w:val="28"/>
          <w:szCs w:val="28"/>
        </w:rPr>
        <w:t xml:space="preserve">. </w:t>
      </w:r>
    </w:p>
    <w:p w:rsidR="00E93BCD" w:rsidRDefault="00E93BCD" w:rsidP="000131A9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Учреждениям рекоменд</w:t>
      </w:r>
      <w:r w:rsidR="00442C61">
        <w:rPr>
          <w:color w:val="404040" w:themeColor="text1" w:themeTint="BF"/>
          <w:sz w:val="28"/>
          <w:szCs w:val="28"/>
        </w:rPr>
        <w:t>уется</w:t>
      </w:r>
      <w:r>
        <w:rPr>
          <w:color w:val="404040" w:themeColor="text1" w:themeTint="BF"/>
          <w:sz w:val="28"/>
          <w:szCs w:val="28"/>
        </w:rPr>
        <w:t xml:space="preserve"> п</w:t>
      </w:r>
      <w:r w:rsidRPr="00404B12">
        <w:rPr>
          <w:color w:val="404040" w:themeColor="text1" w:themeTint="BF"/>
          <w:sz w:val="28"/>
          <w:szCs w:val="28"/>
        </w:rPr>
        <w:t>оддерживать размещаемую на стендах</w:t>
      </w:r>
      <w:r>
        <w:rPr>
          <w:color w:val="404040" w:themeColor="text1" w:themeTint="BF"/>
          <w:sz w:val="28"/>
          <w:szCs w:val="28"/>
        </w:rPr>
        <w:t xml:space="preserve"> </w:t>
      </w:r>
      <w:r w:rsidRPr="00404B12">
        <w:rPr>
          <w:color w:val="404040" w:themeColor="text1" w:themeTint="BF"/>
          <w:sz w:val="28"/>
          <w:szCs w:val="28"/>
        </w:rPr>
        <w:t>и</w:t>
      </w:r>
      <w:r w:rsidRPr="00404B12">
        <w:rPr>
          <w:color w:val="404040" w:themeColor="text1" w:themeTint="BF"/>
          <w:sz w:val="28"/>
          <w:szCs w:val="28"/>
        </w:rPr>
        <w:t>н</w:t>
      </w:r>
      <w:r w:rsidRPr="00404B12">
        <w:rPr>
          <w:color w:val="404040" w:themeColor="text1" w:themeTint="BF"/>
          <w:sz w:val="28"/>
          <w:szCs w:val="28"/>
        </w:rPr>
        <w:t>формацию в актуальном состоянии</w:t>
      </w:r>
      <w:r>
        <w:rPr>
          <w:color w:val="404040" w:themeColor="text1" w:themeTint="BF"/>
          <w:sz w:val="28"/>
          <w:szCs w:val="28"/>
        </w:rPr>
        <w:t>.</w:t>
      </w:r>
    </w:p>
    <w:p w:rsidR="00E93BCD" w:rsidRDefault="00E93BCD" w:rsidP="000131A9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 официальных сайтах информация представлена в полном объеме, за и</w:t>
      </w:r>
      <w:r>
        <w:rPr>
          <w:color w:val="404040" w:themeColor="text1" w:themeTint="BF"/>
          <w:sz w:val="28"/>
          <w:szCs w:val="28"/>
        </w:rPr>
        <w:t>с</w:t>
      </w:r>
      <w:r w:rsidR="00E30BF1">
        <w:rPr>
          <w:color w:val="404040" w:themeColor="text1" w:themeTint="BF"/>
          <w:sz w:val="28"/>
          <w:szCs w:val="28"/>
        </w:rPr>
        <w:t xml:space="preserve">ключением </w:t>
      </w:r>
      <w:r w:rsidR="00E30BF1" w:rsidRPr="00E30BF1">
        <w:rPr>
          <w:color w:val="404040" w:themeColor="text1" w:themeTint="BF"/>
          <w:sz w:val="28"/>
          <w:szCs w:val="28"/>
        </w:rPr>
        <w:tab/>
      </w:r>
      <w:r w:rsidR="00E30BF1" w:rsidRPr="00E30BF1">
        <w:rPr>
          <w:b/>
          <w:color w:val="404040" w:themeColor="text1" w:themeTint="BF"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</w:t>
      </w:r>
      <w:r w:rsidR="00E30BF1" w:rsidRPr="00E30BF1">
        <w:rPr>
          <w:color w:val="404040" w:themeColor="text1" w:themeTint="BF"/>
          <w:sz w:val="28"/>
          <w:szCs w:val="28"/>
        </w:rPr>
        <w:t xml:space="preserve">. На сайтах всех школ размещена </w:t>
      </w:r>
      <w:r w:rsidR="00E30BF1" w:rsidRPr="00E30BF1">
        <w:rPr>
          <w:color w:val="404040" w:themeColor="text1" w:themeTint="BF"/>
          <w:sz w:val="28"/>
          <w:szCs w:val="28"/>
        </w:rPr>
        <w:lastRenderedPageBreak/>
        <w:t>ссылка на анкету, но она неактивна (за исключением сайта МБОУ «</w:t>
      </w:r>
      <w:proofErr w:type="spellStart"/>
      <w:r w:rsidR="00E30BF1" w:rsidRPr="00E30BF1">
        <w:rPr>
          <w:color w:val="404040" w:themeColor="text1" w:themeTint="BF"/>
          <w:sz w:val="28"/>
          <w:szCs w:val="28"/>
        </w:rPr>
        <w:t>Николо-Упская</w:t>
      </w:r>
      <w:proofErr w:type="spellEnd"/>
      <w:r w:rsidR="00E30BF1" w:rsidRPr="00E30BF1">
        <w:rPr>
          <w:color w:val="404040" w:themeColor="text1" w:themeTint="BF"/>
          <w:sz w:val="28"/>
          <w:szCs w:val="28"/>
        </w:rPr>
        <w:t xml:space="preserve"> основная школа №37»). На сайте школы МБОУ «Гимназия №1- Центр образования»</w:t>
      </w:r>
      <w:r w:rsidR="00693BBF">
        <w:rPr>
          <w:color w:val="404040" w:themeColor="text1" w:themeTint="BF"/>
          <w:sz w:val="28"/>
          <w:szCs w:val="28"/>
        </w:rPr>
        <w:t xml:space="preserve"> размещена анкета другого образца</w:t>
      </w:r>
      <w:r w:rsidR="00573393">
        <w:rPr>
          <w:color w:val="404040" w:themeColor="text1" w:themeTint="BF"/>
          <w:sz w:val="28"/>
          <w:szCs w:val="28"/>
        </w:rPr>
        <w:t xml:space="preserve">. </w:t>
      </w:r>
    </w:p>
    <w:p w:rsidR="003A6004" w:rsidRDefault="003A6004" w:rsidP="003A6004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 w:rsidRPr="003A6004">
        <w:rPr>
          <w:color w:val="404040" w:themeColor="text1" w:themeTint="BF"/>
          <w:sz w:val="28"/>
          <w:szCs w:val="28"/>
        </w:rPr>
        <w:t>Респонденты в МБОУ «Средняя школа №6» и МБОУ «Средняя школа №7»</w:t>
      </w:r>
      <w:r>
        <w:rPr>
          <w:color w:val="404040" w:themeColor="text1" w:themeTint="BF"/>
          <w:sz w:val="28"/>
          <w:szCs w:val="28"/>
        </w:rPr>
        <w:t xml:space="preserve"> высказали пожелание </w:t>
      </w:r>
      <w:r w:rsidRPr="003A6004">
        <w:rPr>
          <w:b/>
          <w:color w:val="404040" w:themeColor="text1" w:themeTint="BF"/>
          <w:sz w:val="28"/>
          <w:szCs w:val="28"/>
        </w:rPr>
        <w:t>своевременно обновлять информацию на сайте</w:t>
      </w:r>
      <w:r>
        <w:rPr>
          <w:b/>
          <w:color w:val="404040" w:themeColor="text1" w:themeTint="BF"/>
          <w:sz w:val="28"/>
          <w:szCs w:val="28"/>
        </w:rPr>
        <w:t>.</w:t>
      </w:r>
    </w:p>
    <w:p w:rsidR="00F208CE" w:rsidRDefault="00F208CE" w:rsidP="000131A9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Учреждени</w:t>
      </w:r>
      <w:r w:rsidR="00880A86">
        <w:rPr>
          <w:color w:val="404040" w:themeColor="text1" w:themeTint="BF"/>
          <w:sz w:val="28"/>
          <w:szCs w:val="28"/>
        </w:rPr>
        <w:t>ям</w:t>
      </w:r>
      <w:r>
        <w:rPr>
          <w:color w:val="404040" w:themeColor="text1" w:themeTint="BF"/>
          <w:sz w:val="28"/>
          <w:szCs w:val="28"/>
        </w:rPr>
        <w:t xml:space="preserve"> рекоменд</w:t>
      </w:r>
      <w:r w:rsidR="00A26A20">
        <w:rPr>
          <w:color w:val="404040" w:themeColor="text1" w:themeTint="BF"/>
          <w:sz w:val="28"/>
          <w:szCs w:val="28"/>
        </w:rPr>
        <w:t>уется</w:t>
      </w:r>
      <w:r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E93BCD">
        <w:rPr>
          <w:color w:val="404040" w:themeColor="text1" w:themeTint="BF"/>
          <w:sz w:val="28"/>
          <w:szCs w:val="28"/>
        </w:rPr>
        <w:t>разместить</w:t>
      </w:r>
      <w:proofErr w:type="gramEnd"/>
      <w:r w:rsidR="00E93BCD">
        <w:rPr>
          <w:color w:val="404040" w:themeColor="text1" w:themeTint="BF"/>
          <w:sz w:val="28"/>
          <w:szCs w:val="28"/>
        </w:rPr>
        <w:t xml:space="preserve"> недостающую информацию на оф</w:t>
      </w:r>
      <w:r w:rsidR="00E93BCD">
        <w:rPr>
          <w:color w:val="404040" w:themeColor="text1" w:themeTint="BF"/>
          <w:sz w:val="28"/>
          <w:szCs w:val="28"/>
        </w:rPr>
        <w:t>и</w:t>
      </w:r>
      <w:r w:rsidR="00E93BCD">
        <w:rPr>
          <w:color w:val="404040" w:themeColor="text1" w:themeTint="BF"/>
          <w:sz w:val="28"/>
          <w:szCs w:val="28"/>
        </w:rPr>
        <w:t>циальных сайтах</w:t>
      </w:r>
      <w:r w:rsidR="003A6004">
        <w:rPr>
          <w:color w:val="404040" w:themeColor="text1" w:themeTint="BF"/>
          <w:sz w:val="28"/>
          <w:szCs w:val="28"/>
        </w:rPr>
        <w:t xml:space="preserve"> и своевременно ее обновлять.</w:t>
      </w:r>
    </w:p>
    <w:p w:rsidR="000D1AF7" w:rsidRDefault="000D1AF7" w:rsidP="003B2015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956806" w:rsidRPr="00881D83" w:rsidRDefault="00956806" w:rsidP="003B2015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>Среднее значение критерия К</w:t>
      </w:r>
      <w:proofErr w:type="gramStart"/>
      <w:r w:rsidRPr="008F0347">
        <w:rPr>
          <w:b/>
          <w:color w:val="404040" w:themeColor="text1" w:themeTint="BF"/>
          <w:sz w:val="28"/>
          <w:szCs w:val="28"/>
          <w:vertAlign w:val="subscript"/>
        </w:rPr>
        <w:t>1</w:t>
      </w:r>
      <w:proofErr w:type="gramEnd"/>
      <w:r w:rsidR="00E963AF" w:rsidRPr="00E963AF">
        <w:rPr>
          <w:b/>
          <w:color w:val="404040" w:themeColor="text1" w:themeTint="BF"/>
          <w:sz w:val="28"/>
          <w:szCs w:val="28"/>
          <w:vertAlign w:val="subscript"/>
        </w:rPr>
        <w:t xml:space="preserve"> </w:t>
      </w:r>
      <w:r w:rsidR="00E963AF">
        <w:rPr>
          <w:b/>
          <w:color w:val="404040" w:themeColor="text1" w:themeTint="BF"/>
          <w:sz w:val="28"/>
          <w:szCs w:val="28"/>
        </w:rPr>
        <w:t xml:space="preserve">по всем организациям </w:t>
      </w:r>
      <w:r w:rsidR="0055603E">
        <w:rPr>
          <w:b/>
          <w:color w:val="404040" w:themeColor="text1" w:themeTint="BF"/>
          <w:sz w:val="28"/>
          <w:szCs w:val="28"/>
        </w:rPr>
        <w:t>–</w:t>
      </w:r>
      <w:r w:rsidR="004A35A0">
        <w:rPr>
          <w:b/>
          <w:color w:val="404040" w:themeColor="text1" w:themeTint="BF"/>
          <w:sz w:val="28"/>
          <w:szCs w:val="28"/>
        </w:rPr>
        <w:t xml:space="preserve"> </w:t>
      </w:r>
      <w:r w:rsidR="00E93BCD">
        <w:rPr>
          <w:b/>
          <w:color w:val="404040" w:themeColor="text1" w:themeTint="BF"/>
          <w:sz w:val="28"/>
          <w:szCs w:val="28"/>
        </w:rPr>
        <w:t>9</w:t>
      </w:r>
      <w:r w:rsidR="00A26A20">
        <w:rPr>
          <w:b/>
          <w:color w:val="404040" w:themeColor="text1" w:themeTint="BF"/>
          <w:sz w:val="28"/>
          <w:szCs w:val="28"/>
        </w:rPr>
        <w:t>9</w:t>
      </w:r>
      <w:r w:rsidR="001C2EF2">
        <w:rPr>
          <w:b/>
          <w:color w:val="404040" w:themeColor="text1" w:themeTint="BF"/>
          <w:sz w:val="28"/>
          <w:szCs w:val="28"/>
        </w:rPr>
        <w:t xml:space="preserve"> балл</w:t>
      </w:r>
      <w:r w:rsidR="00485A5B">
        <w:rPr>
          <w:b/>
          <w:color w:val="404040" w:themeColor="text1" w:themeTint="BF"/>
          <w:sz w:val="28"/>
          <w:szCs w:val="28"/>
        </w:rPr>
        <w:t>ов</w:t>
      </w:r>
      <w:r w:rsidR="0055603E">
        <w:rPr>
          <w:b/>
          <w:color w:val="404040" w:themeColor="text1" w:themeTint="BF"/>
          <w:sz w:val="28"/>
          <w:szCs w:val="28"/>
        </w:rPr>
        <w:t>.</w:t>
      </w:r>
    </w:p>
    <w:p w:rsidR="00D51FDA" w:rsidRPr="00881D83" w:rsidRDefault="00D51FDA" w:rsidP="003B2015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0D1AF7" w:rsidRDefault="000D1AF7" w:rsidP="00522829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</w:p>
    <w:p w:rsidR="009D3FE6" w:rsidRPr="00502AE8" w:rsidRDefault="008001AD" w:rsidP="00502AE8">
      <w:pPr>
        <w:pStyle w:val="a7"/>
        <w:numPr>
          <w:ilvl w:val="0"/>
          <w:numId w:val="31"/>
        </w:numPr>
        <w:rPr>
          <w:b/>
          <w:color w:val="404040" w:themeColor="text1" w:themeTint="BF"/>
          <w:sz w:val="32"/>
          <w:szCs w:val="32"/>
        </w:rPr>
      </w:pPr>
      <w:r w:rsidRPr="00502AE8">
        <w:rPr>
          <w:rFonts w:eastAsia="Times New Roman"/>
          <w:b/>
          <w:color w:val="404040" w:themeColor="text1" w:themeTint="BF"/>
          <w:sz w:val="32"/>
          <w:szCs w:val="32"/>
        </w:rPr>
        <w:t xml:space="preserve">По критерию </w:t>
      </w:r>
      <w:r w:rsidR="009D3FE6" w:rsidRPr="00502AE8">
        <w:rPr>
          <w:b/>
          <w:color w:val="404040" w:themeColor="text1" w:themeTint="BF"/>
          <w:sz w:val="32"/>
          <w:szCs w:val="32"/>
        </w:rPr>
        <w:t>«Комфортность условий предоставления услуг»</w:t>
      </w:r>
    </w:p>
    <w:p w:rsidR="00D51FDA" w:rsidRPr="00D51FDA" w:rsidRDefault="00D51FDA" w:rsidP="00D51FDA">
      <w:pPr>
        <w:pStyle w:val="a7"/>
        <w:ind w:left="360"/>
        <w:rPr>
          <w:b/>
          <w:color w:val="404040" w:themeColor="text1" w:themeTint="BF"/>
          <w:sz w:val="32"/>
          <w:szCs w:val="32"/>
        </w:rPr>
      </w:pPr>
    </w:p>
    <w:p w:rsidR="00334C3E" w:rsidRPr="00AA5F4D" w:rsidRDefault="00334C3E" w:rsidP="00334C3E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Результаты значений показателей, характеризующих комфортность условий предоставления услуг, представлены в таблице </w:t>
      </w:r>
      <w:r>
        <w:rPr>
          <w:rFonts w:eastAsia="Times New Roman"/>
          <w:color w:val="262626" w:themeColor="text1" w:themeTint="D9"/>
          <w:sz w:val="28"/>
          <w:szCs w:val="28"/>
        </w:rPr>
        <w:t>5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334C3E" w:rsidRDefault="00334C3E" w:rsidP="00334C3E">
      <w:pPr>
        <w:tabs>
          <w:tab w:val="left" w:pos="0"/>
        </w:tabs>
        <w:spacing w:after="140"/>
        <w:ind w:firstLine="851"/>
        <w:jc w:val="right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Таблица </w:t>
      </w:r>
      <w:r>
        <w:rPr>
          <w:rFonts w:eastAsia="Times New Roman"/>
          <w:color w:val="262626" w:themeColor="text1" w:themeTint="D9"/>
          <w:sz w:val="28"/>
          <w:szCs w:val="28"/>
        </w:rPr>
        <w:t>5</w:t>
      </w:r>
    </w:p>
    <w:tbl>
      <w:tblPr>
        <w:tblW w:w="937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2031"/>
        <w:gridCol w:w="2032"/>
        <w:gridCol w:w="2032"/>
      </w:tblGrid>
      <w:tr w:rsidR="00544FCC" w:rsidRPr="00D2733B" w:rsidTr="00544FCC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4FCC" w:rsidRPr="00D2733B" w:rsidRDefault="00544FCC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2.1. Обеспечение в организации ко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фортных условий для предоставл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ния услуг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2.2. Доля получат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лей услуг, удовл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творенных ко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</w:t>
            </w:r>
            <w:r w:rsidR="00442C61">
              <w:rPr>
                <w:rFonts w:eastAsia="Times New Roman"/>
                <w:b/>
                <w:color w:val="000000"/>
                <w:sz w:val="20"/>
                <w:szCs w:val="20"/>
              </w:rPr>
              <w:t>фортно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 пред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ставления услуг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:rsidR="00544FCC" w:rsidRPr="00F4262C" w:rsidRDefault="00544FCC" w:rsidP="00FC0E0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Итого по критерию К</w:t>
            </w:r>
            <w:proofErr w:type="gramStart"/>
            <w:r w:rsidR="00FC0E04" w:rsidRPr="00F4262C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proofErr w:type="gramEnd"/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«Советская средняя школа №2»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№4»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№6»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89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№7»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№9»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«Советская средняя школа №10»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№11»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№12»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91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«Социалистическая средняя школа №18»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«Новоогаревская средняя школа №19»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№20»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Героя Советского Союза В.Г. Серегина»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средняя школа №24 имени 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0300F5" w:rsidRDefault="000300F5" w:rsidP="00334C3E">
      <w:pPr>
        <w:tabs>
          <w:tab w:val="left" w:pos="0"/>
        </w:tabs>
        <w:spacing w:after="140"/>
        <w:ind w:firstLine="851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0300F5" w:rsidRPr="00AA5F4D" w:rsidRDefault="000300F5" w:rsidP="00334C3E">
      <w:pPr>
        <w:tabs>
          <w:tab w:val="left" w:pos="0"/>
        </w:tabs>
        <w:spacing w:after="140"/>
        <w:ind w:firstLine="851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5A23A9" w:rsidRDefault="00667D66" w:rsidP="003B2015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 w:rsidRPr="000F6806">
        <w:rPr>
          <w:rFonts w:eastAsia="Times New Roman"/>
          <w:color w:val="404040" w:themeColor="text1" w:themeTint="BF"/>
          <w:sz w:val="28"/>
          <w:szCs w:val="28"/>
        </w:rPr>
        <w:t>Анализ результатов оценки по критерию «Комфортность условий</w:t>
      </w:r>
      <w:r w:rsidR="005608FC">
        <w:rPr>
          <w:rFonts w:eastAsia="Times New Roman"/>
          <w:color w:val="404040" w:themeColor="text1" w:themeTint="BF"/>
          <w:sz w:val="28"/>
          <w:szCs w:val="28"/>
        </w:rPr>
        <w:t xml:space="preserve"> предоста</w:t>
      </w:r>
      <w:r w:rsidR="005608FC">
        <w:rPr>
          <w:rFonts w:eastAsia="Times New Roman"/>
          <w:color w:val="404040" w:themeColor="text1" w:themeTint="BF"/>
          <w:sz w:val="28"/>
          <w:szCs w:val="28"/>
        </w:rPr>
        <w:t>в</w:t>
      </w:r>
      <w:r w:rsidR="005608FC">
        <w:rPr>
          <w:rFonts w:eastAsia="Times New Roman"/>
          <w:color w:val="404040" w:themeColor="text1" w:themeTint="BF"/>
          <w:sz w:val="28"/>
          <w:szCs w:val="28"/>
        </w:rPr>
        <w:t>ления услуг</w:t>
      </w:r>
      <w:r w:rsidRPr="000F6806">
        <w:rPr>
          <w:rFonts w:eastAsia="Times New Roman"/>
          <w:color w:val="404040" w:themeColor="text1" w:themeTint="BF"/>
          <w:sz w:val="28"/>
          <w:szCs w:val="28"/>
        </w:rPr>
        <w:t xml:space="preserve">» позволяет </w:t>
      </w:r>
      <w:r w:rsidR="00D71671">
        <w:rPr>
          <w:rFonts w:eastAsia="Times New Roman"/>
          <w:color w:val="404040" w:themeColor="text1" w:themeTint="BF"/>
          <w:sz w:val="28"/>
          <w:szCs w:val="28"/>
        </w:rPr>
        <w:t>сделать вывод о том, что в целом в обследованных учрежд</w:t>
      </w:r>
      <w:r w:rsidR="00D71671">
        <w:rPr>
          <w:rFonts w:eastAsia="Times New Roman"/>
          <w:color w:val="404040" w:themeColor="text1" w:themeTint="BF"/>
          <w:sz w:val="28"/>
          <w:szCs w:val="28"/>
        </w:rPr>
        <w:t>е</w:t>
      </w:r>
      <w:r w:rsidR="00D71671">
        <w:rPr>
          <w:rFonts w:eastAsia="Times New Roman"/>
          <w:color w:val="404040" w:themeColor="text1" w:themeTint="BF"/>
          <w:sz w:val="28"/>
          <w:szCs w:val="28"/>
        </w:rPr>
        <w:t xml:space="preserve">ниях созданы комфортные условия для </w:t>
      </w:r>
      <w:r w:rsidR="00485A5B">
        <w:rPr>
          <w:rFonts w:eastAsia="Times New Roman"/>
          <w:color w:val="404040" w:themeColor="text1" w:themeTint="BF"/>
          <w:sz w:val="28"/>
          <w:szCs w:val="28"/>
        </w:rPr>
        <w:t>получателей услуг</w:t>
      </w:r>
      <w:r w:rsidR="00D71671">
        <w:rPr>
          <w:rFonts w:eastAsia="Times New Roman"/>
          <w:color w:val="404040" w:themeColor="text1" w:themeTint="BF"/>
          <w:sz w:val="28"/>
          <w:szCs w:val="28"/>
        </w:rPr>
        <w:t xml:space="preserve">. </w:t>
      </w:r>
      <w:r w:rsidR="00320B3F">
        <w:rPr>
          <w:rFonts w:eastAsia="Times New Roman"/>
          <w:color w:val="404040" w:themeColor="text1" w:themeTint="BF"/>
          <w:sz w:val="28"/>
          <w:szCs w:val="28"/>
        </w:rPr>
        <w:t>З</w:t>
      </w:r>
      <w:r w:rsidR="005A23A9">
        <w:rPr>
          <w:color w:val="404040" w:themeColor="text1" w:themeTint="BF"/>
          <w:sz w:val="28"/>
          <w:szCs w:val="28"/>
        </w:rPr>
        <w:t xml:space="preserve">начения показателей по данному критерию </w:t>
      </w:r>
      <w:r w:rsidR="00683563">
        <w:rPr>
          <w:color w:val="404040" w:themeColor="text1" w:themeTint="BF"/>
          <w:sz w:val="28"/>
          <w:szCs w:val="28"/>
        </w:rPr>
        <w:t xml:space="preserve">- </w:t>
      </w:r>
      <w:r w:rsidR="005A23A9">
        <w:rPr>
          <w:color w:val="404040" w:themeColor="text1" w:themeTint="BF"/>
          <w:sz w:val="28"/>
          <w:szCs w:val="28"/>
        </w:rPr>
        <w:t xml:space="preserve"> </w:t>
      </w:r>
      <w:r w:rsidR="00E16541">
        <w:rPr>
          <w:color w:val="404040" w:themeColor="text1" w:themeTint="BF"/>
          <w:sz w:val="28"/>
          <w:szCs w:val="28"/>
        </w:rPr>
        <w:t xml:space="preserve">от </w:t>
      </w:r>
      <w:r w:rsidR="00683563">
        <w:rPr>
          <w:color w:val="404040" w:themeColor="text1" w:themeTint="BF"/>
          <w:sz w:val="28"/>
          <w:szCs w:val="28"/>
        </w:rPr>
        <w:t>78</w:t>
      </w:r>
      <w:r w:rsidR="00E16541">
        <w:rPr>
          <w:color w:val="404040" w:themeColor="text1" w:themeTint="BF"/>
          <w:sz w:val="28"/>
          <w:szCs w:val="28"/>
        </w:rPr>
        <w:t xml:space="preserve"> до </w:t>
      </w:r>
      <w:r w:rsidR="005A23A9">
        <w:rPr>
          <w:color w:val="404040" w:themeColor="text1" w:themeTint="BF"/>
          <w:sz w:val="28"/>
          <w:szCs w:val="28"/>
        </w:rPr>
        <w:t xml:space="preserve">100 баллов. </w:t>
      </w:r>
    </w:p>
    <w:p w:rsidR="0083169B" w:rsidRDefault="0083169B" w:rsidP="0083169B">
      <w:pPr>
        <w:tabs>
          <w:tab w:val="left" w:pos="0"/>
        </w:tabs>
        <w:spacing w:after="140"/>
        <w:ind w:firstLine="851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>Комфортность условий предоставления услуг обеспечена в полном объеме, за исключением:</w:t>
      </w:r>
    </w:p>
    <w:p w:rsidR="0083169B" w:rsidRDefault="0083169B" w:rsidP="004D1D29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 w:rsidRPr="0083169B">
        <w:rPr>
          <w:color w:val="404040" w:themeColor="text1" w:themeTint="BF"/>
          <w:sz w:val="28"/>
          <w:szCs w:val="28"/>
        </w:rPr>
        <w:t>наличия комфортной зоны отдыха (ожидания), оборудованной соотве</w:t>
      </w:r>
      <w:r w:rsidRPr="0083169B">
        <w:rPr>
          <w:color w:val="404040" w:themeColor="text1" w:themeTint="BF"/>
          <w:sz w:val="28"/>
          <w:szCs w:val="28"/>
        </w:rPr>
        <w:t>т</w:t>
      </w:r>
      <w:r w:rsidRPr="0083169B">
        <w:rPr>
          <w:color w:val="404040" w:themeColor="text1" w:themeTint="BF"/>
          <w:sz w:val="28"/>
          <w:szCs w:val="28"/>
        </w:rPr>
        <w:t>ствующей мебелью</w:t>
      </w:r>
      <w:r>
        <w:rPr>
          <w:color w:val="404040" w:themeColor="text1" w:themeTint="BF"/>
          <w:sz w:val="28"/>
          <w:szCs w:val="28"/>
        </w:rPr>
        <w:t xml:space="preserve"> в </w:t>
      </w:r>
      <w:r w:rsidR="004D1D29">
        <w:rPr>
          <w:color w:val="404040" w:themeColor="text1" w:themeTint="BF"/>
          <w:sz w:val="28"/>
          <w:szCs w:val="28"/>
        </w:rPr>
        <w:t>МБОУ «</w:t>
      </w:r>
      <w:proofErr w:type="spellStart"/>
      <w:r w:rsidR="004D1D29">
        <w:rPr>
          <w:color w:val="404040" w:themeColor="text1" w:themeTint="BF"/>
          <w:sz w:val="28"/>
          <w:szCs w:val="28"/>
        </w:rPr>
        <w:t>Сороченская</w:t>
      </w:r>
      <w:proofErr w:type="spellEnd"/>
      <w:r w:rsidR="004D1D29">
        <w:rPr>
          <w:color w:val="404040" w:themeColor="text1" w:themeTint="BF"/>
          <w:sz w:val="28"/>
          <w:szCs w:val="28"/>
        </w:rPr>
        <w:t xml:space="preserve"> ос</w:t>
      </w:r>
      <w:r w:rsidR="004D1D29" w:rsidRPr="004D1D29">
        <w:rPr>
          <w:color w:val="404040" w:themeColor="text1" w:themeTint="BF"/>
          <w:sz w:val="28"/>
          <w:szCs w:val="28"/>
        </w:rPr>
        <w:t>новная школа №40»</w:t>
      </w:r>
      <w:r>
        <w:rPr>
          <w:color w:val="404040" w:themeColor="text1" w:themeTint="BF"/>
          <w:sz w:val="28"/>
          <w:szCs w:val="28"/>
        </w:rPr>
        <w:t xml:space="preserve"> и </w:t>
      </w:r>
      <w:r w:rsidR="00A26A20" w:rsidRPr="00A26A20">
        <w:rPr>
          <w:color w:val="404040" w:themeColor="text1" w:themeTint="BF"/>
          <w:sz w:val="28"/>
          <w:szCs w:val="28"/>
        </w:rPr>
        <w:t>МБОУ «Юбилейная основная школа №43»</w:t>
      </w:r>
      <w:r>
        <w:rPr>
          <w:color w:val="404040" w:themeColor="text1" w:themeTint="BF"/>
          <w:sz w:val="28"/>
          <w:szCs w:val="28"/>
        </w:rPr>
        <w:t>.</w:t>
      </w:r>
    </w:p>
    <w:p w:rsidR="0083169B" w:rsidRPr="0083169B" w:rsidRDefault="0083169B" w:rsidP="0083169B">
      <w:pPr>
        <w:pStyle w:val="a7"/>
        <w:spacing w:after="40"/>
        <w:ind w:left="1070"/>
        <w:contextualSpacing w:val="0"/>
        <w:rPr>
          <w:color w:val="404040" w:themeColor="text1" w:themeTint="BF"/>
          <w:sz w:val="28"/>
          <w:szCs w:val="28"/>
        </w:rPr>
      </w:pPr>
    </w:p>
    <w:p w:rsidR="006728C3" w:rsidRPr="006728C3" w:rsidRDefault="00D71671" w:rsidP="006728C3">
      <w:pPr>
        <w:tabs>
          <w:tab w:val="left" w:pos="0"/>
        </w:tabs>
        <w:spacing w:after="140"/>
        <w:ind w:firstLine="851"/>
        <w:jc w:val="both"/>
        <w:rPr>
          <w:b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Тем не менее, на основании замечаний и пожеланий получателей услуг, в</w:t>
      </w:r>
      <w:r>
        <w:rPr>
          <w:rFonts w:eastAsia="Times New Roman"/>
          <w:color w:val="404040" w:themeColor="text1" w:themeTint="BF"/>
          <w:sz w:val="28"/>
          <w:szCs w:val="28"/>
        </w:rPr>
        <w:t>ы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сказанных в ходе опроса, можно отметить </w:t>
      </w:r>
      <w:r w:rsidR="000131A9">
        <w:rPr>
          <w:rFonts w:eastAsia="Times New Roman"/>
          <w:color w:val="404040" w:themeColor="text1" w:themeTint="BF"/>
          <w:sz w:val="28"/>
          <w:szCs w:val="28"/>
        </w:rPr>
        <w:t xml:space="preserve">следующие </w:t>
      </w:r>
      <w:r w:rsidR="00A727B7">
        <w:rPr>
          <w:rFonts w:eastAsia="Times New Roman"/>
          <w:color w:val="404040" w:themeColor="text1" w:themeTint="BF"/>
          <w:sz w:val="28"/>
          <w:szCs w:val="28"/>
        </w:rPr>
        <w:t>составляющие комплекса условий комфортности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, </w:t>
      </w:r>
      <w:r w:rsidR="00A727B7">
        <w:rPr>
          <w:rFonts w:eastAsia="Times New Roman"/>
          <w:color w:val="404040" w:themeColor="text1" w:themeTint="BF"/>
          <w:sz w:val="28"/>
          <w:szCs w:val="28"/>
        </w:rPr>
        <w:t>которые нуждаются в улучшении, с точки зрения респо</w:t>
      </w:r>
      <w:r w:rsidR="00A727B7">
        <w:rPr>
          <w:rFonts w:eastAsia="Times New Roman"/>
          <w:color w:val="404040" w:themeColor="text1" w:themeTint="BF"/>
          <w:sz w:val="28"/>
          <w:szCs w:val="28"/>
        </w:rPr>
        <w:t>н</w:t>
      </w:r>
      <w:r w:rsidR="00A727B7">
        <w:rPr>
          <w:rFonts w:eastAsia="Times New Roman"/>
          <w:color w:val="404040" w:themeColor="text1" w:themeTint="BF"/>
          <w:sz w:val="28"/>
          <w:szCs w:val="28"/>
        </w:rPr>
        <w:t>дентов</w:t>
      </w:r>
      <w:r w:rsidR="009E3367">
        <w:rPr>
          <w:rFonts w:eastAsia="Times New Roman"/>
          <w:color w:val="404040" w:themeColor="text1" w:themeTint="BF"/>
          <w:sz w:val="28"/>
          <w:szCs w:val="28"/>
        </w:rPr>
        <w:t>:</w:t>
      </w:r>
    </w:p>
    <w:p w:rsidR="009E3367" w:rsidRPr="00A86705" w:rsidRDefault="003B2015" w:rsidP="00683563">
      <w:pPr>
        <w:pStyle w:val="a7"/>
        <w:numPr>
          <w:ilvl w:val="0"/>
          <w:numId w:val="30"/>
        </w:numPr>
        <w:spacing w:after="40"/>
        <w:contextualSpacing w:val="0"/>
        <w:rPr>
          <w:b/>
          <w:color w:val="404040" w:themeColor="text1" w:themeTint="BF"/>
          <w:sz w:val="28"/>
          <w:szCs w:val="28"/>
        </w:rPr>
      </w:pPr>
      <w:r w:rsidRPr="00A86705">
        <w:rPr>
          <w:color w:val="404040" w:themeColor="text1" w:themeTint="BF"/>
          <w:sz w:val="28"/>
          <w:szCs w:val="28"/>
        </w:rPr>
        <w:t>н</w:t>
      </w:r>
      <w:r w:rsidR="007450C8" w:rsidRPr="00A86705">
        <w:rPr>
          <w:color w:val="404040" w:themeColor="text1" w:themeTint="BF"/>
          <w:sz w:val="28"/>
          <w:szCs w:val="28"/>
        </w:rPr>
        <w:t>еобходимость</w:t>
      </w:r>
      <w:r w:rsidR="007450C8" w:rsidRPr="006728C3">
        <w:rPr>
          <w:b/>
          <w:color w:val="404040" w:themeColor="text1" w:themeTint="BF"/>
          <w:sz w:val="28"/>
          <w:szCs w:val="28"/>
        </w:rPr>
        <w:t xml:space="preserve"> </w:t>
      </w:r>
      <w:r w:rsidR="00607D1E">
        <w:rPr>
          <w:b/>
          <w:color w:val="404040" w:themeColor="text1" w:themeTint="BF"/>
          <w:sz w:val="28"/>
          <w:szCs w:val="28"/>
        </w:rPr>
        <w:t>замены окон</w:t>
      </w:r>
      <w:r w:rsidR="00404B12">
        <w:rPr>
          <w:b/>
          <w:color w:val="404040" w:themeColor="text1" w:themeTint="BF"/>
          <w:sz w:val="28"/>
          <w:szCs w:val="28"/>
        </w:rPr>
        <w:t xml:space="preserve"> </w:t>
      </w:r>
      <w:r w:rsidR="007450C8" w:rsidRPr="006728C3">
        <w:rPr>
          <w:color w:val="404040" w:themeColor="text1" w:themeTint="BF"/>
          <w:sz w:val="28"/>
          <w:szCs w:val="28"/>
        </w:rPr>
        <w:t xml:space="preserve">актуализировали респонденты в </w:t>
      </w:r>
      <w:r w:rsidR="00683563" w:rsidRPr="00683563">
        <w:rPr>
          <w:color w:val="404040" w:themeColor="text1" w:themeTint="BF"/>
          <w:sz w:val="28"/>
          <w:szCs w:val="28"/>
        </w:rPr>
        <w:t>МБОУ «Гимназия №1- Центр образования»</w:t>
      </w:r>
      <w:r w:rsidR="00683563">
        <w:rPr>
          <w:color w:val="404040" w:themeColor="text1" w:themeTint="BF"/>
          <w:sz w:val="28"/>
          <w:szCs w:val="28"/>
        </w:rPr>
        <w:t xml:space="preserve"> и </w:t>
      </w:r>
      <w:r w:rsidR="00683563" w:rsidRPr="00683563">
        <w:rPr>
          <w:color w:val="404040" w:themeColor="text1" w:themeTint="BF"/>
          <w:sz w:val="28"/>
          <w:szCs w:val="28"/>
        </w:rPr>
        <w:t>МБОУ «Средняя школа №9»</w:t>
      </w:r>
      <w:r w:rsidR="00404B12">
        <w:rPr>
          <w:color w:val="404040" w:themeColor="text1" w:themeTint="BF"/>
          <w:sz w:val="28"/>
          <w:szCs w:val="28"/>
        </w:rPr>
        <w:t>;</w:t>
      </w:r>
    </w:p>
    <w:p w:rsidR="00A86705" w:rsidRPr="00A86705" w:rsidRDefault="00A86705" w:rsidP="00683563">
      <w:pPr>
        <w:pStyle w:val="a7"/>
        <w:numPr>
          <w:ilvl w:val="0"/>
          <w:numId w:val="30"/>
        </w:numPr>
        <w:spacing w:after="40"/>
        <w:contextualSpacing w:val="0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заменить </w:t>
      </w:r>
      <w:r w:rsidR="00683563">
        <w:rPr>
          <w:b/>
          <w:color w:val="404040" w:themeColor="text1" w:themeTint="BF"/>
          <w:sz w:val="28"/>
          <w:szCs w:val="28"/>
        </w:rPr>
        <w:t>стулья</w:t>
      </w:r>
      <w:r>
        <w:rPr>
          <w:b/>
          <w:color w:val="404040" w:themeColor="text1" w:themeTint="BF"/>
          <w:sz w:val="28"/>
          <w:szCs w:val="28"/>
        </w:rPr>
        <w:t xml:space="preserve"> в классах </w:t>
      </w:r>
      <w:r w:rsidRPr="00A86705">
        <w:rPr>
          <w:color w:val="404040" w:themeColor="text1" w:themeTint="BF"/>
          <w:sz w:val="28"/>
          <w:szCs w:val="28"/>
        </w:rPr>
        <w:t>п</w:t>
      </w:r>
      <w:r>
        <w:rPr>
          <w:color w:val="404040" w:themeColor="text1" w:themeTint="BF"/>
          <w:sz w:val="28"/>
          <w:szCs w:val="28"/>
        </w:rPr>
        <w:t>опросили р</w:t>
      </w:r>
      <w:r w:rsidR="00683563">
        <w:rPr>
          <w:color w:val="404040" w:themeColor="text1" w:themeTint="BF"/>
          <w:sz w:val="28"/>
          <w:szCs w:val="28"/>
        </w:rPr>
        <w:t>одители</w:t>
      </w:r>
      <w:r>
        <w:rPr>
          <w:color w:val="404040" w:themeColor="text1" w:themeTint="BF"/>
          <w:sz w:val="28"/>
          <w:szCs w:val="28"/>
        </w:rPr>
        <w:t xml:space="preserve"> в </w:t>
      </w:r>
      <w:r w:rsidR="00683563" w:rsidRPr="00683563">
        <w:rPr>
          <w:color w:val="404040" w:themeColor="text1" w:themeTint="BF"/>
          <w:sz w:val="28"/>
          <w:szCs w:val="28"/>
        </w:rPr>
        <w:t xml:space="preserve">МБОУ «Средняя школа №16 - Центр образования </w:t>
      </w:r>
      <w:proofErr w:type="spellStart"/>
      <w:r w:rsidR="00683563" w:rsidRPr="00683563">
        <w:rPr>
          <w:color w:val="404040" w:themeColor="text1" w:themeTint="BF"/>
          <w:sz w:val="28"/>
          <w:szCs w:val="28"/>
        </w:rPr>
        <w:t>р.п</w:t>
      </w:r>
      <w:proofErr w:type="spellEnd"/>
      <w:r w:rsidR="00683563" w:rsidRPr="00683563">
        <w:rPr>
          <w:color w:val="404040" w:themeColor="text1" w:themeTint="BF"/>
          <w:sz w:val="28"/>
          <w:szCs w:val="28"/>
        </w:rPr>
        <w:t>. Первомайский»</w:t>
      </w:r>
      <w:r>
        <w:rPr>
          <w:color w:val="404040" w:themeColor="text1" w:themeTint="BF"/>
          <w:sz w:val="28"/>
          <w:szCs w:val="28"/>
        </w:rPr>
        <w:t>;</w:t>
      </w:r>
    </w:p>
    <w:p w:rsidR="00F060F6" w:rsidRPr="00A86705" w:rsidRDefault="00A86705" w:rsidP="007C0654">
      <w:pPr>
        <w:pStyle w:val="a7"/>
        <w:numPr>
          <w:ilvl w:val="0"/>
          <w:numId w:val="30"/>
        </w:numPr>
        <w:spacing w:after="40"/>
        <w:contextualSpacing w:val="0"/>
        <w:rPr>
          <w:b/>
          <w:color w:val="404040" w:themeColor="text1" w:themeTint="BF"/>
          <w:sz w:val="28"/>
          <w:szCs w:val="28"/>
        </w:rPr>
      </w:pPr>
      <w:r w:rsidRPr="00A86705">
        <w:rPr>
          <w:color w:val="404040" w:themeColor="text1" w:themeTint="BF"/>
          <w:sz w:val="28"/>
          <w:szCs w:val="28"/>
        </w:rPr>
        <w:t>необходимость</w:t>
      </w:r>
      <w:r w:rsidRPr="00A86705">
        <w:rPr>
          <w:b/>
          <w:color w:val="404040" w:themeColor="text1" w:themeTint="BF"/>
          <w:sz w:val="28"/>
          <w:szCs w:val="28"/>
        </w:rPr>
        <w:t xml:space="preserve"> ремонта помещений </w:t>
      </w:r>
      <w:r w:rsidRPr="00A86705">
        <w:rPr>
          <w:color w:val="404040" w:themeColor="text1" w:themeTint="BF"/>
          <w:sz w:val="28"/>
          <w:szCs w:val="28"/>
        </w:rPr>
        <w:t>актуализировали респонденты в</w:t>
      </w:r>
      <w:r w:rsidRPr="00A86705">
        <w:rPr>
          <w:b/>
          <w:color w:val="404040" w:themeColor="text1" w:themeTint="BF"/>
          <w:sz w:val="28"/>
          <w:szCs w:val="28"/>
        </w:rPr>
        <w:t xml:space="preserve"> </w:t>
      </w:r>
      <w:r w:rsidR="00683563" w:rsidRPr="00683563">
        <w:rPr>
          <w:color w:val="404040" w:themeColor="text1" w:themeTint="BF"/>
          <w:sz w:val="28"/>
          <w:szCs w:val="28"/>
        </w:rPr>
        <w:t>МБОУ «Гимназия №1- Центр образования»</w:t>
      </w:r>
      <w:r w:rsidR="00683563">
        <w:rPr>
          <w:color w:val="404040" w:themeColor="text1" w:themeTint="BF"/>
          <w:sz w:val="28"/>
          <w:szCs w:val="28"/>
        </w:rPr>
        <w:t xml:space="preserve">, </w:t>
      </w:r>
      <w:r w:rsidRPr="00A86705">
        <w:rPr>
          <w:color w:val="404040" w:themeColor="text1" w:themeTint="BF"/>
          <w:sz w:val="28"/>
          <w:szCs w:val="28"/>
        </w:rPr>
        <w:t xml:space="preserve"> </w:t>
      </w:r>
      <w:r w:rsidR="00683563" w:rsidRPr="00683563">
        <w:rPr>
          <w:color w:val="404040" w:themeColor="text1" w:themeTint="BF"/>
          <w:sz w:val="28"/>
          <w:szCs w:val="28"/>
        </w:rPr>
        <w:t>МБОУ «Средняя школа №4»</w:t>
      </w:r>
      <w:r w:rsidR="00683563">
        <w:rPr>
          <w:color w:val="404040" w:themeColor="text1" w:themeTint="BF"/>
          <w:sz w:val="28"/>
          <w:szCs w:val="28"/>
        </w:rPr>
        <w:t xml:space="preserve">, </w:t>
      </w:r>
      <w:r w:rsidR="00683563" w:rsidRPr="00683563">
        <w:rPr>
          <w:color w:val="404040" w:themeColor="text1" w:themeTint="BF"/>
          <w:sz w:val="28"/>
          <w:szCs w:val="28"/>
        </w:rPr>
        <w:t>МБОУ «Средняя школа №6»</w:t>
      </w:r>
      <w:r w:rsidR="00683563">
        <w:rPr>
          <w:color w:val="404040" w:themeColor="text1" w:themeTint="BF"/>
          <w:sz w:val="28"/>
          <w:szCs w:val="28"/>
        </w:rPr>
        <w:t xml:space="preserve">, </w:t>
      </w:r>
      <w:r w:rsidR="00683563" w:rsidRPr="00683563">
        <w:rPr>
          <w:color w:val="404040" w:themeColor="text1" w:themeTint="BF"/>
          <w:sz w:val="28"/>
          <w:szCs w:val="28"/>
        </w:rPr>
        <w:t>МБОУ «Средняя школа №7»</w:t>
      </w:r>
      <w:r w:rsidR="00C3238E">
        <w:rPr>
          <w:color w:val="404040" w:themeColor="text1" w:themeTint="BF"/>
          <w:sz w:val="28"/>
          <w:szCs w:val="28"/>
        </w:rPr>
        <w:t xml:space="preserve">, </w:t>
      </w:r>
      <w:r w:rsidR="00C3238E" w:rsidRPr="00C3238E">
        <w:rPr>
          <w:color w:val="404040" w:themeColor="text1" w:themeTint="BF"/>
          <w:sz w:val="28"/>
          <w:szCs w:val="28"/>
        </w:rPr>
        <w:t>МБОУ «Сре</w:t>
      </w:r>
      <w:r w:rsidR="00C3238E" w:rsidRPr="00C3238E">
        <w:rPr>
          <w:color w:val="404040" w:themeColor="text1" w:themeTint="BF"/>
          <w:sz w:val="28"/>
          <w:szCs w:val="28"/>
        </w:rPr>
        <w:t>д</w:t>
      </w:r>
      <w:r w:rsidR="00C3238E" w:rsidRPr="00C3238E">
        <w:rPr>
          <w:color w:val="404040" w:themeColor="text1" w:themeTint="BF"/>
          <w:sz w:val="28"/>
          <w:szCs w:val="28"/>
        </w:rPr>
        <w:t>няя школа №9»</w:t>
      </w:r>
      <w:r w:rsidR="00C3238E">
        <w:rPr>
          <w:color w:val="404040" w:themeColor="text1" w:themeTint="BF"/>
          <w:sz w:val="28"/>
          <w:szCs w:val="28"/>
        </w:rPr>
        <w:t xml:space="preserve"> и </w:t>
      </w:r>
      <w:r w:rsidR="00C3238E" w:rsidRPr="00C3238E">
        <w:rPr>
          <w:color w:val="404040" w:themeColor="text1" w:themeTint="BF"/>
          <w:sz w:val="28"/>
          <w:szCs w:val="28"/>
        </w:rPr>
        <w:t>МБОУ «Средняя школа №12»</w:t>
      </w:r>
      <w:r w:rsidR="007C0654">
        <w:rPr>
          <w:color w:val="404040" w:themeColor="text1" w:themeTint="BF"/>
          <w:sz w:val="28"/>
          <w:szCs w:val="28"/>
        </w:rPr>
        <w:t xml:space="preserve">, </w:t>
      </w:r>
      <w:r w:rsidR="007C0654" w:rsidRPr="007C0654">
        <w:rPr>
          <w:b/>
          <w:color w:val="404040" w:themeColor="text1" w:themeTint="BF"/>
          <w:sz w:val="28"/>
          <w:szCs w:val="28"/>
        </w:rPr>
        <w:t>ремонта крыши</w:t>
      </w:r>
      <w:r w:rsidR="007C0654">
        <w:rPr>
          <w:color w:val="404040" w:themeColor="text1" w:themeTint="BF"/>
          <w:sz w:val="28"/>
          <w:szCs w:val="28"/>
        </w:rPr>
        <w:t xml:space="preserve"> – в </w:t>
      </w:r>
      <w:r w:rsidR="007C0654" w:rsidRPr="007C0654">
        <w:rPr>
          <w:color w:val="404040" w:themeColor="text1" w:themeTint="BF"/>
          <w:sz w:val="28"/>
          <w:szCs w:val="28"/>
        </w:rPr>
        <w:t>МБОУ «Лицей №1»</w:t>
      </w:r>
      <w:r w:rsidR="007C0654">
        <w:rPr>
          <w:color w:val="404040" w:themeColor="text1" w:themeTint="BF"/>
          <w:sz w:val="28"/>
          <w:szCs w:val="28"/>
        </w:rPr>
        <w:t xml:space="preserve">, </w:t>
      </w:r>
      <w:r w:rsidR="007C0654" w:rsidRPr="007C0654">
        <w:rPr>
          <w:b/>
          <w:color w:val="404040" w:themeColor="text1" w:themeTint="BF"/>
          <w:sz w:val="28"/>
          <w:szCs w:val="28"/>
        </w:rPr>
        <w:t>ремонта спортзала</w:t>
      </w:r>
      <w:r w:rsidR="007C0654">
        <w:rPr>
          <w:color w:val="404040" w:themeColor="text1" w:themeTint="BF"/>
          <w:sz w:val="28"/>
          <w:szCs w:val="28"/>
        </w:rPr>
        <w:t xml:space="preserve"> – в </w:t>
      </w:r>
      <w:r w:rsidR="007C0654" w:rsidRPr="007C0654">
        <w:rPr>
          <w:color w:val="404040" w:themeColor="text1" w:themeTint="BF"/>
          <w:sz w:val="28"/>
          <w:szCs w:val="28"/>
        </w:rPr>
        <w:t>МБОУ «Советская средняя школа №10»</w:t>
      </w:r>
      <w:r w:rsidR="007C0654">
        <w:rPr>
          <w:color w:val="404040" w:themeColor="text1" w:themeTint="BF"/>
          <w:sz w:val="28"/>
          <w:szCs w:val="28"/>
        </w:rPr>
        <w:t>;</w:t>
      </w:r>
      <w:r w:rsidR="004F1BFC">
        <w:rPr>
          <w:color w:val="404040" w:themeColor="text1" w:themeTint="BF"/>
          <w:sz w:val="28"/>
          <w:szCs w:val="28"/>
        </w:rPr>
        <w:t xml:space="preserve"> </w:t>
      </w:r>
    </w:p>
    <w:p w:rsidR="00A72A11" w:rsidRPr="00260F55" w:rsidRDefault="00604778" w:rsidP="009C231E">
      <w:pPr>
        <w:pStyle w:val="a7"/>
        <w:numPr>
          <w:ilvl w:val="0"/>
          <w:numId w:val="30"/>
        </w:numPr>
        <w:spacing w:after="40"/>
        <w:contextualSpacing w:val="0"/>
        <w:rPr>
          <w:b/>
          <w:color w:val="404040" w:themeColor="text1" w:themeTint="BF"/>
          <w:sz w:val="28"/>
          <w:szCs w:val="28"/>
        </w:rPr>
      </w:pPr>
      <w:proofErr w:type="gramStart"/>
      <w:r w:rsidRPr="00604778">
        <w:rPr>
          <w:color w:val="404040" w:themeColor="text1" w:themeTint="BF"/>
          <w:sz w:val="28"/>
          <w:szCs w:val="28"/>
        </w:rPr>
        <w:t>пожелание</w:t>
      </w:r>
      <w:r w:rsidRPr="00604778">
        <w:rPr>
          <w:b/>
          <w:color w:val="404040" w:themeColor="text1" w:themeTint="BF"/>
          <w:sz w:val="28"/>
          <w:szCs w:val="28"/>
        </w:rPr>
        <w:t xml:space="preserve"> </w:t>
      </w:r>
      <w:r w:rsidR="008E585F">
        <w:rPr>
          <w:b/>
          <w:color w:val="404040" w:themeColor="text1" w:themeTint="BF"/>
          <w:sz w:val="28"/>
          <w:szCs w:val="28"/>
        </w:rPr>
        <w:t>обустроить</w:t>
      </w:r>
      <w:r w:rsidR="00260F55">
        <w:rPr>
          <w:b/>
          <w:color w:val="404040" w:themeColor="text1" w:themeTint="BF"/>
          <w:sz w:val="28"/>
          <w:szCs w:val="28"/>
        </w:rPr>
        <w:t xml:space="preserve"> </w:t>
      </w:r>
      <w:r w:rsidR="00C3238E">
        <w:rPr>
          <w:b/>
          <w:color w:val="404040" w:themeColor="text1" w:themeTint="BF"/>
          <w:sz w:val="28"/>
          <w:szCs w:val="28"/>
        </w:rPr>
        <w:t xml:space="preserve">современную </w:t>
      </w:r>
      <w:r w:rsidR="00260F55">
        <w:rPr>
          <w:b/>
          <w:color w:val="404040" w:themeColor="text1" w:themeTint="BF"/>
          <w:sz w:val="28"/>
          <w:szCs w:val="28"/>
        </w:rPr>
        <w:t xml:space="preserve">спортивную площадку </w:t>
      </w:r>
      <w:r w:rsidRPr="00604778">
        <w:rPr>
          <w:color w:val="404040" w:themeColor="text1" w:themeTint="BF"/>
          <w:sz w:val="28"/>
          <w:szCs w:val="28"/>
        </w:rPr>
        <w:t xml:space="preserve">высказали опрошенные </w:t>
      </w:r>
      <w:r w:rsidR="00260F55" w:rsidRPr="00260F55">
        <w:rPr>
          <w:color w:val="404040" w:themeColor="text1" w:themeTint="BF"/>
          <w:sz w:val="28"/>
          <w:szCs w:val="28"/>
        </w:rPr>
        <w:t>в</w:t>
      </w:r>
      <w:r w:rsidR="00260F55">
        <w:rPr>
          <w:b/>
          <w:color w:val="404040" w:themeColor="text1" w:themeTint="BF"/>
          <w:sz w:val="28"/>
          <w:szCs w:val="28"/>
        </w:rPr>
        <w:t xml:space="preserve"> </w:t>
      </w:r>
      <w:r w:rsidR="007C0654" w:rsidRPr="007C0654">
        <w:rPr>
          <w:color w:val="404040" w:themeColor="text1" w:themeTint="BF"/>
          <w:sz w:val="28"/>
          <w:szCs w:val="28"/>
        </w:rPr>
        <w:t xml:space="preserve">МБОУ «Лицей №1», </w:t>
      </w:r>
      <w:r w:rsidR="00C3238E" w:rsidRPr="007C0654">
        <w:rPr>
          <w:color w:val="404040" w:themeColor="text1" w:themeTint="BF"/>
          <w:sz w:val="28"/>
          <w:szCs w:val="28"/>
        </w:rPr>
        <w:t>МБОУ</w:t>
      </w:r>
      <w:r w:rsidR="00C3238E" w:rsidRPr="00C3238E">
        <w:rPr>
          <w:color w:val="404040" w:themeColor="text1" w:themeTint="BF"/>
          <w:sz w:val="28"/>
          <w:szCs w:val="28"/>
        </w:rPr>
        <w:t xml:space="preserve"> «Средняя школа №1 имени Г</w:t>
      </w:r>
      <w:r w:rsidR="00C3238E" w:rsidRPr="00C3238E">
        <w:rPr>
          <w:color w:val="404040" w:themeColor="text1" w:themeTint="BF"/>
          <w:sz w:val="28"/>
          <w:szCs w:val="28"/>
        </w:rPr>
        <w:t>е</w:t>
      </w:r>
      <w:r w:rsidR="00C3238E" w:rsidRPr="00C3238E">
        <w:rPr>
          <w:color w:val="404040" w:themeColor="text1" w:themeTint="BF"/>
          <w:sz w:val="28"/>
          <w:szCs w:val="28"/>
        </w:rPr>
        <w:t>роя Советского Союза Б.Н. Емельянова»</w:t>
      </w:r>
      <w:r w:rsidR="00C3238E">
        <w:rPr>
          <w:color w:val="404040" w:themeColor="text1" w:themeTint="BF"/>
          <w:sz w:val="28"/>
          <w:szCs w:val="28"/>
        </w:rPr>
        <w:t xml:space="preserve">, </w:t>
      </w:r>
      <w:r w:rsidR="00C3238E" w:rsidRPr="00C3238E">
        <w:rPr>
          <w:color w:val="404040" w:themeColor="text1" w:themeTint="BF"/>
          <w:sz w:val="28"/>
          <w:szCs w:val="28"/>
        </w:rPr>
        <w:t>МБОУ «Средняя школа №11»</w:t>
      </w:r>
      <w:r w:rsidR="00C3238E">
        <w:rPr>
          <w:color w:val="404040" w:themeColor="text1" w:themeTint="BF"/>
          <w:sz w:val="28"/>
          <w:szCs w:val="28"/>
        </w:rPr>
        <w:t xml:space="preserve">, </w:t>
      </w:r>
      <w:r w:rsidR="009C231E" w:rsidRPr="009C231E">
        <w:rPr>
          <w:color w:val="404040" w:themeColor="text1" w:themeTint="BF"/>
          <w:sz w:val="28"/>
          <w:szCs w:val="28"/>
        </w:rPr>
        <w:t>МБОУ «</w:t>
      </w:r>
      <w:proofErr w:type="spellStart"/>
      <w:r w:rsidR="009C231E" w:rsidRPr="009C231E">
        <w:rPr>
          <w:color w:val="404040" w:themeColor="text1" w:themeTint="BF"/>
          <w:sz w:val="28"/>
          <w:szCs w:val="28"/>
        </w:rPr>
        <w:t>Ломинцевская</w:t>
      </w:r>
      <w:proofErr w:type="spellEnd"/>
      <w:r w:rsidR="009C231E" w:rsidRPr="009C231E">
        <w:rPr>
          <w:color w:val="404040" w:themeColor="text1" w:themeTint="BF"/>
          <w:sz w:val="28"/>
          <w:szCs w:val="28"/>
        </w:rPr>
        <w:t xml:space="preserve"> средняя школа №22 имени Героя Советского Союза В.Г. Серегина»</w:t>
      </w:r>
      <w:r w:rsidR="009C231E">
        <w:rPr>
          <w:color w:val="404040" w:themeColor="text1" w:themeTint="BF"/>
          <w:sz w:val="28"/>
          <w:szCs w:val="28"/>
        </w:rPr>
        <w:t xml:space="preserve">, </w:t>
      </w:r>
      <w:r w:rsidR="009C231E" w:rsidRPr="009C231E">
        <w:rPr>
          <w:color w:val="404040" w:themeColor="text1" w:themeTint="BF"/>
          <w:sz w:val="28"/>
          <w:szCs w:val="28"/>
        </w:rPr>
        <w:t>МБОУ «</w:t>
      </w:r>
      <w:proofErr w:type="spellStart"/>
      <w:r w:rsidR="009C231E" w:rsidRPr="009C231E">
        <w:rPr>
          <w:color w:val="404040" w:themeColor="text1" w:themeTint="BF"/>
          <w:sz w:val="28"/>
          <w:szCs w:val="28"/>
        </w:rPr>
        <w:t>Крапивенская</w:t>
      </w:r>
      <w:proofErr w:type="spellEnd"/>
      <w:r w:rsidR="009C231E" w:rsidRPr="009C231E">
        <w:rPr>
          <w:color w:val="404040" w:themeColor="text1" w:themeTint="BF"/>
          <w:sz w:val="28"/>
          <w:szCs w:val="28"/>
        </w:rPr>
        <w:t xml:space="preserve"> средняя школа №24 имени Героя Советского Союза Д.А. Зайцева - Центр образования с. Крапивна»</w:t>
      </w:r>
      <w:r w:rsidR="009C231E">
        <w:rPr>
          <w:color w:val="404040" w:themeColor="text1" w:themeTint="BF"/>
          <w:sz w:val="28"/>
          <w:szCs w:val="28"/>
        </w:rPr>
        <w:t xml:space="preserve">, </w:t>
      </w:r>
      <w:r w:rsidR="009C231E" w:rsidRPr="009C231E">
        <w:rPr>
          <w:color w:val="404040" w:themeColor="text1" w:themeTint="BF"/>
          <w:sz w:val="28"/>
          <w:szCs w:val="28"/>
        </w:rPr>
        <w:t>МБОУ «</w:t>
      </w:r>
      <w:proofErr w:type="spellStart"/>
      <w:r w:rsidR="009C231E" w:rsidRPr="009C231E">
        <w:rPr>
          <w:color w:val="404040" w:themeColor="text1" w:themeTint="BF"/>
          <w:sz w:val="28"/>
          <w:szCs w:val="28"/>
        </w:rPr>
        <w:t>Селивановская</w:t>
      </w:r>
      <w:proofErr w:type="spellEnd"/>
      <w:r w:rsidR="009C231E" w:rsidRPr="009C231E">
        <w:rPr>
          <w:color w:val="404040" w:themeColor="text1" w:themeTint="BF"/>
          <w:sz w:val="28"/>
          <w:szCs w:val="28"/>
        </w:rPr>
        <w:t xml:space="preserve"> средняя школа №28 - Центр</w:t>
      </w:r>
      <w:proofErr w:type="gramEnd"/>
      <w:r w:rsidR="009C231E" w:rsidRPr="009C231E">
        <w:rPr>
          <w:color w:val="404040" w:themeColor="text1" w:themeTint="BF"/>
          <w:sz w:val="28"/>
          <w:szCs w:val="28"/>
        </w:rPr>
        <w:t xml:space="preserve"> образования </w:t>
      </w:r>
      <w:proofErr w:type="spellStart"/>
      <w:r w:rsidR="009C231E" w:rsidRPr="009C231E">
        <w:rPr>
          <w:color w:val="404040" w:themeColor="text1" w:themeTint="BF"/>
          <w:sz w:val="28"/>
          <w:szCs w:val="28"/>
        </w:rPr>
        <w:t>с</w:t>
      </w:r>
      <w:proofErr w:type="gramStart"/>
      <w:r w:rsidR="009C231E" w:rsidRPr="009C231E">
        <w:rPr>
          <w:color w:val="404040" w:themeColor="text1" w:themeTint="BF"/>
          <w:sz w:val="28"/>
          <w:szCs w:val="28"/>
        </w:rPr>
        <w:t>.С</w:t>
      </w:r>
      <w:proofErr w:type="gramEnd"/>
      <w:r w:rsidR="009C231E" w:rsidRPr="009C231E">
        <w:rPr>
          <w:color w:val="404040" w:themeColor="text1" w:themeTint="BF"/>
          <w:sz w:val="28"/>
          <w:szCs w:val="28"/>
        </w:rPr>
        <w:t>еливаново</w:t>
      </w:r>
      <w:proofErr w:type="spellEnd"/>
      <w:r w:rsidR="009C231E" w:rsidRPr="009C231E">
        <w:rPr>
          <w:color w:val="404040" w:themeColor="text1" w:themeTint="BF"/>
          <w:sz w:val="28"/>
          <w:szCs w:val="28"/>
        </w:rPr>
        <w:t>»</w:t>
      </w:r>
      <w:r w:rsidR="00260F55">
        <w:rPr>
          <w:color w:val="404040" w:themeColor="text1" w:themeTint="BF"/>
          <w:sz w:val="28"/>
          <w:szCs w:val="28"/>
        </w:rPr>
        <w:t>;</w:t>
      </w:r>
    </w:p>
    <w:p w:rsidR="00260F55" w:rsidRDefault="00260F55" w:rsidP="00C3238E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 w:rsidRPr="00260F55">
        <w:rPr>
          <w:color w:val="404040" w:themeColor="text1" w:themeTint="BF"/>
          <w:sz w:val="28"/>
          <w:szCs w:val="28"/>
        </w:rPr>
        <w:t xml:space="preserve">на </w:t>
      </w:r>
      <w:r w:rsidRPr="00260F55">
        <w:rPr>
          <w:b/>
          <w:color w:val="404040" w:themeColor="text1" w:themeTint="BF"/>
          <w:sz w:val="28"/>
          <w:szCs w:val="28"/>
        </w:rPr>
        <w:t>нехватку парковочных мест</w:t>
      </w:r>
      <w:r>
        <w:rPr>
          <w:color w:val="404040" w:themeColor="text1" w:themeTint="BF"/>
          <w:sz w:val="28"/>
          <w:szCs w:val="28"/>
        </w:rPr>
        <w:t xml:space="preserve"> пожаловались родители в </w:t>
      </w:r>
      <w:r w:rsidR="00C3238E" w:rsidRPr="00C3238E">
        <w:rPr>
          <w:color w:val="404040" w:themeColor="text1" w:themeTint="BF"/>
          <w:sz w:val="28"/>
          <w:szCs w:val="28"/>
        </w:rPr>
        <w:t>МБОУ «Сре</w:t>
      </w:r>
      <w:r w:rsidR="00C3238E" w:rsidRPr="00C3238E">
        <w:rPr>
          <w:color w:val="404040" w:themeColor="text1" w:themeTint="BF"/>
          <w:sz w:val="28"/>
          <w:szCs w:val="28"/>
        </w:rPr>
        <w:t>д</w:t>
      </w:r>
      <w:r w:rsidR="00C3238E" w:rsidRPr="00C3238E">
        <w:rPr>
          <w:color w:val="404040" w:themeColor="text1" w:themeTint="BF"/>
          <w:sz w:val="28"/>
          <w:szCs w:val="28"/>
        </w:rPr>
        <w:t>няя школа №1 имени Героя Советского Союза Б.Н. Емельянова»</w:t>
      </w:r>
      <w:r w:rsidR="00F060F6">
        <w:rPr>
          <w:color w:val="404040" w:themeColor="text1" w:themeTint="BF"/>
          <w:sz w:val="28"/>
          <w:szCs w:val="28"/>
        </w:rPr>
        <w:t>;</w:t>
      </w:r>
    </w:p>
    <w:p w:rsidR="00F060F6" w:rsidRDefault="004F1BFC" w:rsidP="00F060F6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 w:rsidRPr="004F1BFC">
        <w:rPr>
          <w:color w:val="404040" w:themeColor="text1" w:themeTint="BF"/>
          <w:sz w:val="28"/>
          <w:szCs w:val="28"/>
        </w:rPr>
        <w:t>пожел</w:t>
      </w:r>
      <w:r>
        <w:rPr>
          <w:color w:val="404040" w:themeColor="text1" w:themeTint="BF"/>
          <w:sz w:val="28"/>
          <w:szCs w:val="28"/>
        </w:rPr>
        <w:t>а</w:t>
      </w:r>
      <w:r w:rsidRPr="004F1BFC">
        <w:rPr>
          <w:color w:val="404040" w:themeColor="text1" w:themeTint="BF"/>
          <w:sz w:val="28"/>
          <w:szCs w:val="28"/>
        </w:rPr>
        <w:t>ние</w:t>
      </w:r>
      <w:r w:rsidR="00A86705" w:rsidRPr="004F1BFC">
        <w:rPr>
          <w:color w:val="404040" w:themeColor="text1" w:themeTint="BF"/>
          <w:sz w:val="28"/>
          <w:szCs w:val="28"/>
        </w:rPr>
        <w:t xml:space="preserve"> </w:t>
      </w:r>
      <w:r w:rsidRPr="004F1BFC">
        <w:rPr>
          <w:b/>
          <w:color w:val="404040" w:themeColor="text1" w:themeTint="BF"/>
          <w:sz w:val="28"/>
          <w:szCs w:val="28"/>
        </w:rPr>
        <w:t xml:space="preserve">установить кулеры с питьевой водой </w:t>
      </w:r>
      <w:r w:rsidR="008E585F" w:rsidRPr="004F1BFC">
        <w:rPr>
          <w:b/>
          <w:color w:val="404040" w:themeColor="text1" w:themeTint="BF"/>
          <w:sz w:val="28"/>
          <w:szCs w:val="28"/>
        </w:rPr>
        <w:t xml:space="preserve"> </w:t>
      </w:r>
      <w:r w:rsidRPr="004F1BFC">
        <w:rPr>
          <w:color w:val="404040" w:themeColor="text1" w:themeTint="BF"/>
          <w:sz w:val="28"/>
          <w:szCs w:val="28"/>
        </w:rPr>
        <w:t xml:space="preserve">высказали </w:t>
      </w:r>
      <w:r w:rsidR="008E585F" w:rsidRPr="004F1BFC">
        <w:rPr>
          <w:color w:val="404040" w:themeColor="text1" w:themeTint="BF"/>
          <w:sz w:val="28"/>
          <w:szCs w:val="28"/>
        </w:rPr>
        <w:t xml:space="preserve">опрошенные в </w:t>
      </w:r>
      <w:r w:rsidRPr="004F1BFC">
        <w:rPr>
          <w:color w:val="404040" w:themeColor="text1" w:themeTint="BF"/>
          <w:sz w:val="28"/>
          <w:szCs w:val="28"/>
        </w:rPr>
        <w:t>МБОУ «Гимназия №1- Центр образования» и МБОУ «Средняя школа №11»</w:t>
      </w:r>
      <w:r>
        <w:rPr>
          <w:color w:val="404040" w:themeColor="text1" w:themeTint="BF"/>
          <w:sz w:val="28"/>
          <w:szCs w:val="28"/>
        </w:rPr>
        <w:t>;</w:t>
      </w:r>
    </w:p>
    <w:p w:rsidR="004F1BFC" w:rsidRPr="00442C61" w:rsidRDefault="004F1BFC" w:rsidP="00624F2D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необходимость </w:t>
      </w:r>
      <w:r w:rsidRPr="00624F2D">
        <w:rPr>
          <w:b/>
          <w:color w:val="404040" w:themeColor="text1" w:themeTint="BF"/>
          <w:sz w:val="28"/>
          <w:szCs w:val="28"/>
        </w:rPr>
        <w:t>обустроить территорию вокруг школы</w:t>
      </w:r>
      <w:r>
        <w:rPr>
          <w:color w:val="404040" w:themeColor="text1" w:themeTint="BF"/>
          <w:sz w:val="28"/>
          <w:szCs w:val="28"/>
        </w:rPr>
        <w:t xml:space="preserve"> </w:t>
      </w:r>
      <w:r w:rsidR="00624F2D">
        <w:rPr>
          <w:color w:val="404040" w:themeColor="text1" w:themeTint="BF"/>
          <w:sz w:val="28"/>
          <w:szCs w:val="28"/>
        </w:rPr>
        <w:t xml:space="preserve">актуализировали респонденты в </w:t>
      </w:r>
      <w:r w:rsidR="00624F2D" w:rsidRPr="00624F2D">
        <w:rPr>
          <w:color w:val="404040" w:themeColor="text1" w:themeTint="BF"/>
          <w:sz w:val="28"/>
          <w:szCs w:val="28"/>
        </w:rPr>
        <w:t>МБОУ «Лицей №1»</w:t>
      </w:r>
      <w:r w:rsidR="00624F2D">
        <w:rPr>
          <w:color w:val="404040" w:themeColor="text1" w:themeTint="BF"/>
          <w:sz w:val="28"/>
          <w:szCs w:val="28"/>
        </w:rPr>
        <w:t xml:space="preserve">, </w:t>
      </w:r>
      <w:r w:rsidR="00624F2D" w:rsidRPr="00624F2D">
        <w:rPr>
          <w:color w:val="404040" w:themeColor="text1" w:themeTint="BF"/>
          <w:sz w:val="28"/>
          <w:szCs w:val="28"/>
        </w:rPr>
        <w:t xml:space="preserve">МБОУ «Средняя школа №13 им. С.В. </w:t>
      </w:r>
      <w:proofErr w:type="spellStart"/>
      <w:r w:rsidR="00624F2D" w:rsidRPr="00624F2D">
        <w:rPr>
          <w:color w:val="404040" w:themeColor="text1" w:themeTint="BF"/>
          <w:sz w:val="28"/>
          <w:szCs w:val="28"/>
        </w:rPr>
        <w:t>Залетина</w:t>
      </w:r>
      <w:proofErr w:type="spellEnd"/>
      <w:r w:rsidR="00624F2D" w:rsidRPr="00624F2D">
        <w:rPr>
          <w:color w:val="404040" w:themeColor="text1" w:themeTint="BF"/>
          <w:sz w:val="28"/>
          <w:szCs w:val="28"/>
        </w:rPr>
        <w:t>»</w:t>
      </w:r>
      <w:r w:rsidR="00624F2D">
        <w:rPr>
          <w:color w:val="404040" w:themeColor="text1" w:themeTint="BF"/>
          <w:sz w:val="28"/>
          <w:szCs w:val="28"/>
        </w:rPr>
        <w:t xml:space="preserve">, </w:t>
      </w:r>
      <w:r w:rsidR="00624F2D" w:rsidRPr="00624F2D">
        <w:rPr>
          <w:color w:val="404040" w:themeColor="text1" w:themeTint="BF"/>
          <w:sz w:val="28"/>
          <w:szCs w:val="28"/>
        </w:rPr>
        <w:t>МБОУ «Средняя школа №20»</w:t>
      </w:r>
      <w:r w:rsidR="00624F2D">
        <w:rPr>
          <w:color w:val="404040" w:themeColor="text1" w:themeTint="BF"/>
          <w:sz w:val="28"/>
          <w:szCs w:val="28"/>
        </w:rPr>
        <w:t xml:space="preserve">, </w:t>
      </w:r>
      <w:r w:rsidR="00624F2D" w:rsidRPr="00624F2D">
        <w:rPr>
          <w:color w:val="404040" w:themeColor="text1" w:themeTint="BF"/>
          <w:sz w:val="28"/>
          <w:szCs w:val="28"/>
        </w:rPr>
        <w:t>МБОУ «Социалистическая сре</w:t>
      </w:r>
      <w:r w:rsidR="00624F2D" w:rsidRPr="00624F2D">
        <w:rPr>
          <w:color w:val="404040" w:themeColor="text1" w:themeTint="BF"/>
          <w:sz w:val="28"/>
          <w:szCs w:val="28"/>
        </w:rPr>
        <w:t>д</w:t>
      </w:r>
      <w:r w:rsidR="00624F2D" w:rsidRPr="00624F2D">
        <w:rPr>
          <w:color w:val="404040" w:themeColor="text1" w:themeTint="BF"/>
          <w:sz w:val="28"/>
          <w:szCs w:val="28"/>
        </w:rPr>
        <w:t>няя школа №18»</w:t>
      </w:r>
      <w:r w:rsidR="00624F2D">
        <w:rPr>
          <w:color w:val="404040" w:themeColor="text1" w:themeTint="BF"/>
          <w:sz w:val="28"/>
          <w:szCs w:val="28"/>
        </w:rPr>
        <w:t xml:space="preserve">, </w:t>
      </w:r>
      <w:r w:rsidR="00624F2D" w:rsidRPr="00624F2D">
        <w:rPr>
          <w:color w:val="404040" w:themeColor="text1" w:themeTint="BF"/>
          <w:sz w:val="28"/>
          <w:szCs w:val="28"/>
        </w:rPr>
        <w:t>МБОУ «</w:t>
      </w:r>
      <w:proofErr w:type="spellStart"/>
      <w:r w:rsidR="00624F2D" w:rsidRPr="00624F2D">
        <w:rPr>
          <w:color w:val="404040" w:themeColor="text1" w:themeTint="BF"/>
          <w:sz w:val="28"/>
          <w:szCs w:val="28"/>
        </w:rPr>
        <w:t>Ломинцевская</w:t>
      </w:r>
      <w:proofErr w:type="spellEnd"/>
      <w:r w:rsidR="00624F2D" w:rsidRPr="00624F2D">
        <w:rPr>
          <w:color w:val="404040" w:themeColor="text1" w:themeTint="BF"/>
          <w:sz w:val="28"/>
          <w:szCs w:val="28"/>
        </w:rPr>
        <w:t xml:space="preserve"> средняя школа №22 имени Героя Советского Союза В.Г. Серегина»</w:t>
      </w:r>
      <w:r w:rsidR="00624F2D">
        <w:rPr>
          <w:color w:val="404040" w:themeColor="text1" w:themeTint="BF"/>
          <w:sz w:val="28"/>
          <w:szCs w:val="28"/>
        </w:rPr>
        <w:t>.</w:t>
      </w:r>
    </w:p>
    <w:p w:rsidR="00442C61" w:rsidRPr="004F1BFC" w:rsidRDefault="00442C61" w:rsidP="00442C61">
      <w:pPr>
        <w:pStyle w:val="a7"/>
        <w:spacing w:after="40"/>
        <w:ind w:left="1070"/>
        <w:contextualSpacing w:val="0"/>
        <w:rPr>
          <w:color w:val="404040" w:themeColor="text1" w:themeTint="BF"/>
          <w:sz w:val="28"/>
          <w:szCs w:val="28"/>
        </w:rPr>
      </w:pPr>
    </w:p>
    <w:p w:rsidR="00103CD1" w:rsidRPr="00103CD1" w:rsidRDefault="008E585F" w:rsidP="00103CD1">
      <w:pPr>
        <w:spacing w:after="200"/>
        <w:ind w:firstLine="851"/>
        <w:rPr>
          <w:color w:val="404040" w:themeColor="text1" w:themeTint="BF"/>
          <w:sz w:val="28"/>
          <w:szCs w:val="28"/>
        </w:rPr>
      </w:pPr>
      <w:r w:rsidRPr="008E585F">
        <w:rPr>
          <w:color w:val="404040" w:themeColor="text1" w:themeTint="BF"/>
          <w:sz w:val="28"/>
          <w:szCs w:val="28"/>
        </w:rPr>
        <w:t>Учреждениям рекоменд</w:t>
      </w:r>
      <w:r w:rsidR="00C3238E">
        <w:rPr>
          <w:color w:val="404040" w:themeColor="text1" w:themeTint="BF"/>
          <w:sz w:val="28"/>
          <w:szCs w:val="28"/>
        </w:rPr>
        <w:t>уется</w:t>
      </w:r>
      <w:r w:rsidRPr="008E585F">
        <w:rPr>
          <w:color w:val="404040" w:themeColor="text1" w:themeTint="BF"/>
          <w:sz w:val="28"/>
          <w:szCs w:val="28"/>
        </w:rPr>
        <w:t xml:space="preserve"> устранить имеющиеся недостатки, а также ра</w:t>
      </w:r>
      <w:r w:rsidRPr="008E585F">
        <w:rPr>
          <w:color w:val="404040" w:themeColor="text1" w:themeTint="BF"/>
          <w:sz w:val="28"/>
          <w:szCs w:val="28"/>
        </w:rPr>
        <w:t>с</w:t>
      </w:r>
      <w:r w:rsidRPr="008E585F">
        <w:rPr>
          <w:color w:val="404040" w:themeColor="text1" w:themeTint="BF"/>
          <w:sz w:val="28"/>
          <w:szCs w:val="28"/>
        </w:rPr>
        <w:t>смотреть возможность учета замечаний и пожеланий респондентов по улучшению условий оказания услуг.</w:t>
      </w:r>
      <w:r w:rsidR="007C0654">
        <w:rPr>
          <w:color w:val="404040" w:themeColor="text1" w:themeTint="BF"/>
          <w:sz w:val="28"/>
          <w:szCs w:val="28"/>
        </w:rPr>
        <w:t xml:space="preserve"> </w:t>
      </w:r>
    </w:p>
    <w:p w:rsidR="008F0347" w:rsidRDefault="008F0347" w:rsidP="008F0347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>Среднее значение критерия К</w:t>
      </w:r>
      <w:proofErr w:type="gramStart"/>
      <w:r w:rsidR="0055603E" w:rsidRPr="0055603E">
        <w:rPr>
          <w:b/>
          <w:color w:val="404040" w:themeColor="text1" w:themeTint="BF"/>
          <w:sz w:val="28"/>
          <w:szCs w:val="28"/>
          <w:vertAlign w:val="subscript"/>
        </w:rPr>
        <w:t>2</w:t>
      </w:r>
      <w:proofErr w:type="gramEnd"/>
      <w:r w:rsidR="005A23A9">
        <w:rPr>
          <w:b/>
          <w:color w:val="404040" w:themeColor="text1" w:themeTint="BF"/>
          <w:sz w:val="28"/>
          <w:szCs w:val="28"/>
          <w:vertAlign w:val="subscript"/>
        </w:rPr>
        <w:t xml:space="preserve"> </w:t>
      </w:r>
      <w:r w:rsidR="005A23A9" w:rsidRPr="005A23A9">
        <w:rPr>
          <w:b/>
          <w:color w:val="404040" w:themeColor="text1" w:themeTint="BF"/>
          <w:sz w:val="28"/>
          <w:szCs w:val="28"/>
        </w:rPr>
        <w:t>по всем учреждениям</w:t>
      </w:r>
      <w:r w:rsidR="005A23A9">
        <w:rPr>
          <w:b/>
          <w:color w:val="404040" w:themeColor="text1" w:themeTint="BF"/>
          <w:sz w:val="28"/>
          <w:szCs w:val="28"/>
        </w:rPr>
        <w:t xml:space="preserve"> </w:t>
      </w:r>
      <w:r w:rsidR="0055603E">
        <w:rPr>
          <w:b/>
          <w:color w:val="404040" w:themeColor="text1" w:themeTint="BF"/>
          <w:sz w:val="28"/>
          <w:szCs w:val="28"/>
        </w:rPr>
        <w:t>–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8E585F">
        <w:rPr>
          <w:b/>
          <w:color w:val="404040" w:themeColor="text1" w:themeTint="BF"/>
          <w:sz w:val="28"/>
          <w:szCs w:val="28"/>
        </w:rPr>
        <w:t>98</w:t>
      </w:r>
      <w:r w:rsidR="001C2EF2">
        <w:rPr>
          <w:b/>
          <w:color w:val="404040" w:themeColor="text1" w:themeTint="BF"/>
          <w:sz w:val="28"/>
          <w:szCs w:val="28"/>
        </w:rPr>
        <w:t xml:space="preserve"> балл</w:t>
      </w:r>
      <w:r w:rsidR="00DB3B16">
        <w:rPr>
          <w:b/>
          <w:color w:val="404040" w:themeColor="text1" w:themeTint="BF"/>
          <w:sz w:val="28"/>
          <w:szCs w:val="28"/>
        </w:rPr>
        <w:t>ов</w:t>
      </w:r>
      <w:r w:rsidR="0055603E">
        <w:rPr>
          <w:b/>
          <w:color w:val="404040" w:themeColor="text1" w:themeTint="BF"/>
          <w:sz w:val="28"/>
          <w:szCs w:val="28"/>
        </w:rPr>
        <w:t>.</w:t>
      </w:r>
    </w:p>
    <w:p w:rsidR="00452659" w:rsidRDefault="00452659" w:rsidP="008F0347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0D1AF7" w:rsidRDefault="000D1AF7">
      <w:pPr>
        <w:rPr>
          <w:rFonts w:eastAsia="Times New Roman"/>
          <w:b/>
          <w:color w:val="404040" w:themeColor="text1" w:themeTint="BF"/>
          <w:sz w:val="32"/>
          <w:szCs w:val="32"/>
        </w:rPr>
      </w:pPr>
    </w:p>
    <w:p w:rsidR="00452659" w:rsidRDefault="00452659">
      <w:pPr>
        <w:rPr>
          <w:rFonts w:eastAsia="Times New Roman"/>
          <w:b/>
          <w:color w:val="404040" w:themeColor="text1" w:themeTint="BF"/>
          <w:sz w:val="32"/>
          <w:szCs w:val="32"/>
        </w:rPr>
      </w:pPr>
    </w:p>
    <w:p w:rsidR="00270416" w:rsidRDefault="00937164" w:rsidP="00103CD1">
      <w:pPr>
        <w:jc w:val="center"/>
        <w:rPr>
          <w:b/>
          <w:color w:val="404040" w:themeColor="text1" w:themeTint="BF"/>
          <w:sz w:val="32"/>
          <w:szCs w:val="32"/>
        </w:rPr>
      </w:pPr>
      <w:r w:rsidRPr="009A4A1E">
        <w:rPr>
          <w:rFonts w:eastAsia="Times New Roman"/>
          <w:b/>
          <w:color w:val="404040" w:themeColor="text1" w:themeTint="BF"/>
          <w:sz w:val="32"/>
          <w:szCs w:val="32"/>
        </w:rPr>
        <w:t xml:space="preserve">3. </w:t>
      </w:r>
      <w:r w:rsidR="00103CD1" w:rsidRPr="009A4A1E">
        <w:rPr>
          <w:rFonts w:eastAsia="Times New Roman"/>
          <w:b/>
          <w:color w:val="404040" w:themeColor="text1" w:themeTint="BF"/>
          <w:sz w:val="32"/>
          <w:szCs w:val="32"/>
        </w:rPr>
        <w:t xml:space="preserve">По критерию </w:t>
      </w:r>
      <w:r w:rsidR="008A7C31" w:rsidRPr="009A4A1E">
        <w:rPr>
          <w:b/>
          <w:color w:val="404040" w:themeColor="text1" w:themeTint="BF"/>
          <w:sz w:val="32"/>
          <w:szCs w:val="32"/>
        </w:rPr>
        <w:t>«Доступность услуг для инвалидов»</w:t>
      </w:r>
    </w:p>
    <w:p w:rsidR="00360177" w:rsidRDefault="00360177" w:rsidP="00103CD1">
      <w:pPr>
        <w:jc w:val="center"/>
        <w:rPr>
          <w:rFonts w:eastAsia="Times New Roman"/>
          <w:color w:val="404040" w:themeColor="text1" w:themeTint="BF"/>
          <w:sz w:val="32"/>
          <w:szCs w:val="32"/>
        </w:rPr>
      </w:pPr>
    </w:p>
    <w:p w:rsidR="00360177" w:rsidRPr="00AA5F4D" w:rsidRDefault="00360177" w:rsidP="00360177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Результаты значений показателей, характеризующих доступность услуг для инвалидов, представлены в таблице </w:t>
      </w:r>
      <w:r>
        <w:rPr>
          <w:rFonts w:eastAsia="Times New Roman"/>
          <w:color w:val="262626" w:themeColor="text1" w:themeTint="D9"/>
          <w:sz w:val="28"/>
          <w:szCs w:val="28"/>
        </w:rPr>
        <w:t>6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360177" w:rsidRDefault="00360177" w:rsidP="000D1AF7">
      <w:pPr>
        <w:jc w:val="right"/>
        <w:rPr>
          <w:rFonts w:eastAsia="Times New Roman"/>
          <w:color w:val="262626" w:themeColor="text1" w:themeTint="D9"/>
          <w:sz w:val="28"/>
          <w:szCs w:val="28"/>
        </w:rPr>
      </w:pPr>
      <w:r>
        <w:rPr>
          <w:rFonts w:eastAsia="Times New Roman"/>
          <w:color w:val="262626" w:themeColor="text1" w:themeTint="D9"/>
          <w:sz w:val="28"/>
          <w:szCs w:val="28"/>
        </w:rPr>
        <w:t>Таблица 6</w:t>
      </w: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890"/>
        <w:gridCol w:w="1890"/>
        <w:gridCol w:w="1890"/>
        <w:gridCol w:w="1134"/>
      </w:tblGrid>
      <w:tr w:rsidR="00FC0E04" w:rsidRPr="00D2733B" w:rsidTr="00B06705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FC0E04" w:rsidRPr="00D2733B" w:rsidRDefault="00FC0E04" w:rsidP="00B0670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0E04" w:rsidRPr="00D2733B" w:rsidRDefault="00FC0E04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FC0E04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  <w:r w:rsidR="00FC0E0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.1.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Оборудование территории, пр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легающей к орг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низации, и ее п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мещений с учетом доступности для инвалидов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FC0E04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  <w:r w:rsidR="00FC0E0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.2.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Обеспечение в организации условий досту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ности, позволя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ю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щих инвалидам получать услуги наравне с друг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FC0E04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  <w:r w:rsidR="00FC0E0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.3.</w:t>
            </w:r>
            <w:r w:rsidR="00FC0E04"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доступностью услуг для инв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лидов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0E04" w:rsidRPr="00F4262C" w:rsidRDefault="00FC0E04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Итого по критерию К</w:t>
            </w:r>
            <w:r w:rsidR="00B06705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66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«Советская средняя школа №2»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74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Pr="00D2733B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«Советская средняя школа №10»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№12»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74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«Социалистическая средняя школа №18»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«Новоогаревская средняя школа №19»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«Средняя школа №20»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512135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74</w:t>
            </w:r>
            <w:r w:rsidR="001D7F4A" w:rsidRPr="0057339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Героя Советского Союза В.Г. Серегина»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</w:t>
            </w:r>
            <w:r w:rsidRPr="00502AE8">
              <w:lastRenderedPageBreak/>
              <w:t>средняя школа №24 имени 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68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68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63B3E" w:rsidRPr="00D2733B" w:rsidTr="00A63B3E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63B3E" w:rsidRDefault="00A63B3E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A63B3E" w:rsidRPr="00502AE8" w:rsidRDefault="00A63B3E" w:rsidP="00B0670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color w:val="000000"/>
                <w:sz w:val="24"/>
                <w:szCs w:val="24"/>
              </w:rPr>
            </w:pPr>
            <w:r w:rsidRPr="005733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B3E" w:rsidRPr="00573393" w:rsidRDefault="00A63B3E" w:rsidP="00A63B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93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</w:tbl>
    <w:p w:rsidR="000300F5" w:rsidRDefault="000300F5" w:rsidP="000D1AF7">
      <w:pPr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0300F5" w:rsidRDefault="000300F5" w:rsidP="000D1AF7">
      <w:pPr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8039D4" w:rsidRDefault="008039D4" w:rsidP="000D1AF7">
      <w:pPr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7F0B81" w:rsidRDefault="007F0B81" w:rsidP="007F0B81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  <w:r w:rsidRPr="007F0B81">
        <w:rPr>
          <w:rFonts w:eastAsia="Times New Roman"/>
          <w:color w:val="404040" w:themeColor="text1" w:themeTint="BF"/>
          <w:sz w:val="28"/>
          <w:szCs w:val="28"/>
        </w:rPr>
        <w:t>Анализ результатов оценки по критерию «</w:t>
      </w:r>
      <w:r w:rsidRPr="007F0B81">
        <w:rPr>
          <w:color w:val="404040" w:themeColor="text1" w:themeTint="BF"/>
          <w:sz w:val="28"/>
          <w:szCs w:val="28"/>
        </w:rPr>
        <w:t>Доступность услуг для инвалидов</w:t>
      </w:r>
      <w:r w:rsidRPr="007F0B81">
        <w:rPr>
          <w:rFonts w:eastAsia="Times New Roman"/>
          <w:color w:val="404040" w:themeColor="text1" w:themeTint="BF"/>
          <w:sz w:val="28"/>
          <w:szCs w:val="28"/>
        </w:rPr>
        <w:t xml:space="preserve">» </w:t>
      </w:r>
      <w:r w:rsidR="007E355F">
        <w:rPr>
          <w:rFonts w:eastAsia="Times New Roman"/>
          <w:color w:val="404040" w:themeColor="text1" w:themeTint="BF"/>
          <w:sz w:val="28"/>
          <w:szCs w:val="28"/>
        </w:rPr>
        <w:t>свидетельствует о том</w:t>
      </w:r>
      <w:r w:rsidR="0021014C">
        <w:rPr>
          <w:rFonts w:eastAsia="Times New Roman"/>
          <w:color w:val="404040" w:themeColor="text1" w:themeTint="BF"/>
          <w:sz w:val="28"/>
          <w:szCs w:val="28"/>
        </w:rPr>
        <w:t xml:space="preserve">, что в </w:t>
      </w:r>
      <w:r w:rsidR="003527E2">
        <w:rPr>
          <w:rFonts w:eastAsia="Times New Roman"/>
          <w:color w:val="404040" w:themeColor="text1" w:themeTint="BF"/>
          <w:sz w:val="28"/>
          <w:szCs w:val="28"/>
        </w:rPr>
        <w:t>обследованных учреждениях</w:t>
      </w:r>
      <w:r w:rsidR="0021014C">
        <w:rPr>
          <w:rFonts w:eastAsia="Times New Roman"/>
          <w:color w:val="404040" w:themeColor="text1" w:themeTint="BF"/>
          <w:sz w:val="28"/>
          <w:szCs w:val="28"/>
        </w:rPr>
        <w:t xml:space="preserve"> условия доступности для инвалидов обеспечены не полностью</w:t>
      </w:r>
      <w:r w:rsidR="00EF366E">
        <w:rPr>
          <w:rFonts w:eastAsia="Times New Roman"/>
          <w:color w:val="404040" w:themeColor="text1" w:themeTint="BF"/>
          <w:sz w:val="28"/>
          <w:szCs w:val="28"/>
        </w:rPr>
        <w:t>.</w:t>
      </w:r>
      <w:r w:rsidR="0021014C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CF2C15">
        <w:rPr>
          <w:rFonts w:eastAsia="Times New Roman"/>
          <w:color w:val="404040" w:themeColor="text1" w:themeTint="BF"/>
          <w:sz w:val="28"/>
          <w:szCs w:val="28"/>
        </w:rPr>
        <w:t>О</w:t>
      </w:r>
      <w:r w:rsidR="00F208CE">
        <w:rPr>
          <w:rFonts w:eastAsia="Times New Roman"/>
          <w:color w:val="404040" w:themeColor="text1" w:themeTint="BF"/>
          <w:sz w:val="28"/>
          <w:szCs w:val="28"/>
        </w:rPr>
        <w:t>тсутствуют:</w:t>
      </w:r>
    </w:p>
    <w:p w:rsidR="00A13BD5" w:rsidRPr="005D3DE3" w:rsidRDefault="00CF2C15" w:rsidP="00573393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proofErr w:type="gramStart"/>
      <w:r w:rsidRPr="005D3DE3">
        <w:rPr>
          <w:b/>
          <w:color w:val="404040" w:themeColor="text1" w:themeTint="BF"/>
          <w:sz w:val="28"/>
          <w:szCs w:val="28"/>
        </w:rPr>
        <w:t xml:space="preserve">оборудованные пандусами (подъемными платформами) </w:t>
      </w:r>
      <w:r w:rsidR="00EF366E" w:rsidRPr="005D3DE3">
        <w:rPr>
          <w:b/>
          <w:color w:val="404040" w:themeColor="text1" w:themeTint="BF"/>
          <w:sz w:val="28"/>
          <w:szCs w:val="28"/>
        </w:rPr>
        <w:t>входные гру</w:t>
      </w:r>
      <w:r w:rsidR="00EF366E" w:rsidRPr="005D3DE3">
        <w:rPr>
          <w:b/>
          <w:color w:val="404040" w:themeColor="text1" w:themeTint="BF"/>
          <w:sz w:val="28"/>
          <w:szCs w:val="28"/>
        </w:rPr>
        <w:t>п</w:t>
      </w:r>
      <w:r w:rsidR="00EF366E" w:rsidRPr="005D3DE3">
        <w:rPr>
          <w:b/>
          <w:color w:val="404040" w:themeColor="text1" w:themeTint="BF"/>
          <w:sz w:val="28"/>
          <w:szCs w:val="28"/>
        </w:rPr>
        <w:t>пы</w:t>
      </w:r>
      <w:r w:rsidR="004B377D">
        <w:rPr>
          <w:b/>
          <w:color w:val="404040" w:themeColor="text1" w:themeTint="BF"/>
          <w:sz w:val="28"/>
          <w:szCs w:val="28"/>
        </w:rPr>
        <w:t xml:space="preserve"> </w:t>
      </w:r>
      <w:r w:rsidR="009443B6">
        <w:rPr>
          <w:b/>
          <w:color w:val="404040" w:themeColor="text1" w:themeTint="BF"/>
          <w:sz w:val="28"/>
          <w:szCs w:val="28"/>
        </w:rPr>
        <w:t>(</w:t>
      </w:r>
      <w:r w:rsidR="00607745" w:rsidRPr="00607745">
        <w:rPr>
          <w:color w:val="404040" w:themeColor="text1" w:themeTint="BF"/>
          <w:sz w:val="28"/>
          <w:szCs w:val="28"/>
        </w:rPr>
        <w:t>во всех учреждениях</w:t>
      </w:r>
      <w:r w:rsidR="00607745">
        <w:rPr>
          <w:b/>
          <w:color w:val="404040" w:themeColor="text1" w:themeTint="BF"/>
          <w:sz w:val="28"/>
          <w:szCs w:val="28"/>
        </w:rPr>
        <w:t xml:space="preserve">, </w:t>
      </w:r>
      <w:r w:rsidR="009443B6" w:rsidRPr="00035AB1">
        <w:rPr>
          <w:color w:val="404040" w:themeColor="text1" w:themeTint="BF"/>
          <w:sz w:val="28"/>
          <w:szCs w:val="28"/>
        </w:rPr>
        <w:t>за исключением</w:t>
      </w:r>
      <w:r w:rsidR="009443B6">
        <w:rPr>
          <w:b/>
          <w:color w:val="404040" w:themeColor="text1" w:themeTint="BF"/>
          <w:sz w:val="28"/>
          <w:szCs w:val="28"/>
        </w:rPr>
        <w:t xml:space="preserve"> </w:t>
      </w:r>
      <w:r w:rsidR="00573393" w:rsidRPr="00573393">
        <w:rPr>
          <w:color w:val="404040" w:themeColor="text1" w:themeTint="BF"/>
          <w:sz w:val="28"/>
          <w:szCs w:val="28"/>
        </w:rPr>
        <w:t xml:space="preserve">МБОУ «Средняя школа №11» и МБОУ «Средняя школа №16 - Центр образования </w:t>
      </w:r>
      <w:proofErr w:type="spellStart"/>
      <w:r w:rsidR="00573393" w:rsidRPr="00573393">
        <w:rPr>
          <w:color w:val="404040" w:themeColor="text1" w:themeTint="BF"/>
          <w:sz w:val="28"/>
          <w:szCs w:val="28"/>
        </w:rPr>
        <w:t>р.п</w:t>
      </w:r>
      <w:proofErr w:type="spellEnd"/>
      <w:r w:rsidR="00573393" w:rsidRPr="00573393">
        <w:rPr>
          <w:color w:val="404040" w:themeColor="text1" w:themeTint="BF"/>
          <w:sz w:val="28"/>
          <w:szCs w:val="28"/>
        </w:rPr>
        <w:t>.</w:t>
      </w:r>
      <w:proofErr w:type="gramEnd"/>
      <w:r w:rsidR="00573393" w:rsidRPr="00573393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573393" w:rsidRPr="00573393">
        <w:rPr>
          <w:color w:val="404040" w:themeColor="text1" w:themeTint="BF"/>
          <w:sz w:val="28"/>
          <w:szCs w:val="28"/>
        </w:rPr>
        <w:t>Первомайский»</w:t>
      </w:r>
      <w:r w:rsidR="00573393">
        <w:rPr>
          <w:color w:val="404040" w:themeColor="text1" w:themeTint="BF"/>
          <w:sz w:val="28"/>
          <w:szCs w:val="28"/>
        </w:rPr>
        <w:t>)</w:t>
      </w:r>
      <w:r w:rsidR="005D3DE3" w:rsidRPr="00573393">
        <w:rPr>
          <w:bCs/>
          <w:color w:val="404040" w:themeColor="text1" w:themeTint="BF"/>
          <w:sz w:val="28"/>
          <w:szCs w:val="28"/>
        </w:rPr>
        <w:t>;</w:t>
      </w:r>
      <w:proofErr w:type="gramEnd"/>
    </w:p>
    <w:p w:rsidR="00156CF0" w:rsidRPr="00607745" w:rsidRDefault="007B4EF7" w:rsidP="00837133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 w:rsidRPr="007B4EF7">
        <w:rPr>
          <w:b/>
          <w:color w:val="404040" w:themeColor="text1" w:themeTint="BF"/>
          <w:sz w:val="28"/>
          <w:szCs w:val="28"/>
        </w:rPr>
        <w:t>выделенные стоянки для автотранспортных средств инвалидов</w:t>
      </w:r>
      <w:r w:rsidR="00607745">
        <w:rPr>
          <w:b/>
          <w:color w:val="404040" w:themeColor="text1" w:themeTint="BF"/>
          <w:sz w:val="28"/>
          <w:szCs w:val="28"/>
        </w:rPr>
        <w:t xml:space="preserve"> </w:t>
      </w:r>
      <w:r w:rsidR="00607745" w:rsidRPr="00607745">
        <w:rPr>
          <w:color w:val="404040" w:themeColor="text1" w:themeTint="BF"/>
          <w:sz w:val="28"/>
          <w:szCs w:val="28"/>
        </w:rPr>
        <w:t>(во всех учреждениях)</w:t>
      </w:r>
      <w:r w:rsidR="00156CF0" w:rsidRPr="00607745">
        <w:rPr>
          <w:bCs/>
          <w:color w:val="404040" w:themeColor="text1" w:themeTint="BF"/>
          <w:sz w:val="28"/>
          <w:szCs w:val="28"/>
        </w:rPr>
        <w:t>;</w:t>
      </w:r>
    </w:p>
    <w:p w:rsidR="007B4EF7" w:rsidRPr="005D3DE3" w:rsidRDefault="00156CF0" w:rsidP="00607745">
      <w:pPr>
        <w:pStyle w:val="a7"/>
        <w:numPr>
          <w:ilvl w:val="0"/>
          <w:numId w:val="30"/>
        </w:numPr>
        <w:spacing w:after="40"/>
        <w:contextualSpacing w:val="0"/>
        <w:rPr>
          <w:b/>
          <w:color w:val="404040" w:themeColor="text1" w:themeTint="BF"/>
          <w:sz w:val="28"/>
          <w:szCs w:val="28"/>
        </w:rPr>
      </w:pPr>
      <w:r w:rsidRPr="00B05894">
        <w:rPr>
          <w:b/>
          <w:color w:val="404040" w:themeColor="text1" w:themeTint="BF"/>
          <w:sz w:val="28"/>
          <w:szCs w:val="28"/>
        </w:rPr>
        <w:t>адаптированные лифты</w:t>
      </w:r>
      <w:r w:rsidR="00573393">
        <w:rPr>
          <w:b/>
          <w:color w:val="404040" w:themeColor="text1" w:themeTint="BF"/>
          <w:sz w:val="28"/>
          <w:szCs w:val="28"/>
        </w:rPr>
        <w:t xml:space="preserve"> (для многоэтажных учреждений)</w:t>
      </w:r>
      <w:r w:rsidRPr="00B05894">
        <w:rPr>
          <w:b/>
          <w:color w:val="404040" w:themeColor="text1" w:themeTint="BF"/>
          <w:sz w:val="28"/>
          <w:szCs w:val="28"/>
        </w:rPr>
        <w:t>, поручни</w:t>
      </w:r>
      <w:r w:rsidR="00573393">
        <w:rPr>
          <w:b/>
          <w:color w:val="404040" w:themeColor="text1" w:themeTint="BF"/>
          <w:sz w:val="28"/>
          <w:szCs w:val="28"/>
        </w:rPr>
        <w:t xml:space="preserve">, </w:t>
      </w:r>
      <w:r w:rsidRPr="00B05894">
        <w:rPr>
          <w:color w:val="404040" w:themeColor="text1" w:themeTint="BF"/>
          <w:sz w:val="28"/>
          <w:szCs w:val="28"/>
        </w:rPr>
        <w:t xml:space="preserve"> </w:t>
      </w:r>
      <w:r w:rsidR="00573393" w:rsidRPr="005D3DE3">
        <w:rPr>
          <w:b/>
          <w:color w:val="404040" w:themeColor="text1" w:themeTint="BF"/>
          <w:sz w:val="28"/>
          <w:szCs w:val="28"/>
        </w:rPr>
        <w:t xml:space="preserve">расширенные дверные проемы </w:t>
      </w:r>
      <w:r w:rsidRPr="00B05894">
        <w:rPr>
          <w:color w:val="404040" w:themeColor="text1" w:themeTint="BF"/>
          <w:sz w:val="28"/>
          <w:szCs w:val="28"/>
        </w:rPr>
        <w:t>(</w:t>
      </w:r>
      <w:r w:rsidR="00607745">
        <w:rPr>
          <w:color w:val="404040" w:themeColor="text1" w:themeTint="BF"/>
          <w:sz w:val="28"/>
          <w:szCs w:val="28"/>
        </w:rPr>
        <w:t xml:space="preserve">во всех учреждениях, </w:t>
      </w:r>
      <w:r w:rsidRPr="00B05894">
        <w:rPr>
          <w:color w:val="404040" w:themeColor="text1" w:themeTint="BF"/>
          <w:sz w:val="28"/>
          <w:szCs w:val="28"/>
        </w:rPr>
        <w:t>за исключением</w:t>
      </w:r>
      <w:r w:rsidR="005E46A3" w:rsidRPr="00B05894">
        <w:rPr>
          <w:color w:val="404040" w:themeColor="text1" w:themeTint="BF"/>
          <w:sz w:val="28"/>
          <w:szCs w:val="28"/>
        </w:rPr>
        <w:t xml:space="preserve"> </w:t>
      </w:r>
      <w:r w:rsidR="00573393" w:rsidRPr="00573393">
        <w:rPr>
          <w:color w:val="404040" w:themeColor="text1" w:themeTint="BF"/>
          <w:sz w:val="28"/>
          <w:szCs w:val="28"/>
        </w:rPr>
        <w:t>МБОУ «Лицей»</w:t>
      </w:r>
      <w:r w:rsidR="00573393">
        <w:rPr>
          <w:color w:val="404040" w:themeColor="text1" w:themeTint="BF"/>
          <w:sz w:val="28"/>
          <w:szCs w:val="28"/>
        </w:rPr>
        <w:t xml:space="preserve">, </w:t>
      </w:r>
      <w:r w:rsidR="00573393" w:rsidRPr="00573393">
        <w:rPr>
          <w:color w:val="404040" w:themeColor="text1" w:themeTint="BF"/>
          <w:sz w:val="28"/>
          <w:szCs w:val="28"/>
        </w:rPr>
        <w:t>МБОУ «Средняя школа №6»</w:t>
      </w:r>
      <w:r w:rsidR="00573393">
        <w:rPr>
          <w:color w:val="404040" w:themeColor="text1" w:themeTint="BF"/>
          <w:sz w:val="28"/>
          <w:szCs w:val="28"/>
        </w:rPr>
        <w:t xml:space="preserve">, </w:t>
      </w:r>
      <w:r w:rsidR="00D16BBF" w:rsidRPr="00D16BBF">
        <w:rPr>
          <w:color w:val="404040" w:themeColor="text1" w:themeTint="BF"/>
          <w:sz w:val="28"/>
          <w:szCs w:val="28"/>
        </w:rPr>
        <w:t>МБОУ «Средняя школа №11»</w:t>
      </w:r>
      <w:r w:rsidR="00D16BBF">
        <w:rPr>
          <w:color w:val="404040" w:themeColor="text1" w:themeTint="BF"/>
          <w:sz w:val="28"/>
          <w:szCs w:val="28"/>
        </w:rPr>
        <w:t xml:space="preserve">, </w:t>
      </w:r>
      <w:r w:rsidR="00D16BBF" w:rsidRPr="00D16BBF">
        <w:rPr>
          <w:color w:val="404040" w:themeColor="text1" w:themeTint="BF"/>
          <w:sz w:val="28"/>
          <w:szCs w:val="28"/>
        </w:rPr>
        <w:t>МБОУ «Средняя школа №20</w:t>
      </w:r>
      <w:r w:rsidRPr="005D3DE3">
        <w:rPr>
          <w:bCs/>
          <w:color w:val="404040" w:themeColor="text1" w:themeTint="BF"/>
          <w:sz w:val="28"/>
          <w:szCs w:val="28"/>
        </w:rPr>
        <w:t>);</w:t>
      </w:r>
    </w:p>
    <w:p w:rsidR="00156CF0" w:rsidRPr="00156CF0" w:rsidRDefault="00156CF0" w:rsidP="00156CF0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r w:rsidRPr="00156CF0">
        <w:rPr>
          <w:b/>
          <w:color w:val="404040" w:themeColor="text1" w:themeTint="BF"/>
          <w:sz w:val="28"/>
          <w:szCs w:val="28"/>
        </w:rPr>
        <w:t>сменны</w:t>
      </w:r>
      <w:r>
        <w:rPr>
          <w:b/>
          <w:color w:val="404040" w:themeColor="text1" w:themeTint="BF"/>
          <w:sz w:val="28"/>
          <w:szCs w:val="28"/>
        </w:rPr>
        <w:t>е</w:t>
      </w:r>
      <w:r w:rsidRPr="00156CF0">
        <w:rPr>
          <w:b/>
          <w:color w:val="404040" w:themeColor="text1" w:themeTint="BF"/>
          <w:sz w:val="28"/>
          <w:szCs w:val="28"/>
        </w:rPr>
        <w:t xml:space="preserve"> кресл</w:t>
      </w:r>
      <w:r>
        <w:rPr>
          <w:b/>
          <w:color w:val="404040" w:themeColor="text1" w:themeTint="BF"/>
          <w:sz w:val="28"/>
          <w:szCs w:val="28"/>
        </w:rPr>
        <w:t>а</w:t>
      </w:r>
      <w:r w:rsidRPr="00156CF0">
        <w:rPr>
          <w:b/>
          <w:color w:val="404040" w:themeColor="text1" w:themeTint="BF"/>
          <w:sz w:val="28"/>
          <w:szCs w:val="28"/>
        </w:rPr>
        <w:t>-коляс</w:t>
      </w:r>
      <w:r>
        <w:rPr>
          <w:b/>
          <w:color w:val="404040" w:themeColor="text1" w:themeTint="BF"/>
          <w:sz w:val="28"/>
          <w:szCs w:val="28"/>
        </w:rPr>
        <w:t>ки</w:t>
      </w:r>
      <w:r>
        <w:rPr>
          <w:bCs/>
          <w:color w:val="404040" w:themeColor="text1" w:themeTint="BF"/>
          <w:sz w:val="28"/>
          <w:szCs w:val="28"/>
        </w:rPr>
        <w:t>;</w:t>
      </w:r>
    </w:p>
    <w:p w:rsidR="00156CF0" w:rsidRPr="00A14F5C" w:rsidRDefault="00156CF0" w:rsidP="00607745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proofErr w:type="gramStart"/>
      <w:r w:rsidRPr="00A14F5C">
        <w:rPr>
          <w:b/>
          <w:color w:val="404040" w:themeColor="text1" w:themeTint="BF"/>
          <w:sz w:val="28"/>
          <w:szCs w:val="28"/>
        </w:rPr>
        <w:lastRenderedPageBreak/>
        <w:t>специально оборудованные санитарно-гигиенические помещения (ту</w:t>
      </w:r>
      <w:r w:rsidRPr="00A14F5C">
        <w:rPr>
          <w:b/>
          <w:color w:val="404040" w:themeColor="text1" w:themeTint="BF"/>
          <w:sz w:val="28"/>
          <w:szCs w:val="28"/>
        </w:rPr>
        <w:t>а</w:t>
      </w:r>
      <w:r w:rsidRPr="00A14F5C">
        <w:rPr>
          <w:b/>
          <w:color w:val="404040" w:themeColor="text1" w:themeTint="BF"/>
          <w:sz w:val="28"/>
          <w:szCs w:val="28"/>
        </w:rPr>
        <w:t xml:space="preserve">леты) </w:t>
      </w:r>
      <w:r w:rsidRPr="00A14F5C">
        <w:rPr>
          <w:color w:val="404040" w:themeColor="text1" w:themeTint="BF"/>
          <w:sz w:val="28"/>
          <w:szCs w:val="28"/>
        </w:rPr>
        <w:t>(</w:t>
      </w:r>
      <w:r w:rsidR="00D16BBF" w:rsidRPr="00B05894">
        <w:rPr>
          <w:color w:val="404040" w:themeColor="text1" w:themeTint="BF"/>
          <w:sz w:val="28"/>
          <w:szCs w:val="28"/>
        </w:rPr>
        <w:t xml:space="preserve">за исключением </w:t>
      </w:r>
      <w:r w:rsidR="00D16BBF" w:rsidRPr="00573393">
        <w:rPr>
          <w:color w:val="404040" w:themeColor="text1" w:themeTint="BF"/>
          <w:sz w:val="28"/>
          <w:szCs w:val="28"/>
        </w:rPr>
        <w:t>МБОУ «Лицей»</w:t>
      </w:r>
      <w:r w:rsidR="00D16BBF">
        <w:rPr>
          <w:color w:val="404040" w:themeColor="text1" w:themeTint="BF"/>
          <w:sz w:val="28"/>
          <w:szCs w:val="28"/>
        </w:rPr>
        <w:t xml:space="preserve">, </w:t>
      </w:r>
      <w:r w:rsidR="00D16BBF" w:rsidRPr="00573393">
        <w:rPr>
          <w:color w:val="404040" w:themeColor="text1" w:themeTint="BF"/>
          <w:sz w:val="28"/>
          <w:szCs w:val="28"/>
        </w:rPr>
        <w:t>МБОУ «Средняя школа №6»</w:t>
      </w:r>
      <w:r w:rsidR="00D16BBF">
        <w:rPr>
          <w:color w:val="404040" w:themeColor="text1" w:themeTint="BF"/>
          <w:sz w:val="28"/>
          <w:szCs w:val="28"/>
        </w:rPr>
        <w:t xml:space="preserve">, </w:t>
      </w:r>
      <w:r w:rsidR="00D16BBF" w:rsidRPr="00D16BBF">
        <w:rPr>
          <w:color w:val="404040" w:themeColor="text1" w:themeTint="BF"/>
          <w:sz w:val="28"/>
          <w:szCs w:val="28"/>
        </w:rPr>
        <w:t>МБОУ «Средняя школа №11»</w:t>
      </w:r>
      <w:r w:rsidR="00D16BBF">
        <w:rPr>
          <w:color w:val="404040" w:themeColor="text1" w:themeTint="BF"/>
          <w:sz w:val="28"/>
          <w:szCs w:val="28"/>
        </w:rPr>
        <w:t>,</w:t>
      </w:r>
      <w:r w:rsidR="00607745" w:rsidRPr="00607745">
        <w:t xml:space="preserve"> </w:t>
      </w:r>
      <w:r w:rsidR="00607745" w:rsidRPr="00607745">
        <w:rPr>
          <w:color w:val="404040" w:themeColor="text1" w:themeTint="BF"/>
          <w:sz w:val="28"/>
          <w:szCs w:val="28"/>
        </w:rPr>
        <w:t>МБОУ «Средняя школа №16 - Центр обр</w:t>
      </w:r>
      <w:r w:rsidR="00607745" w:rsidRPr="00607745">
        <w:rPr>
          <w:color w:val="404040" w:themeColor="text1" w:themeTint="BF"/>
          <w:sz w:val="28"/>
          <w:szCs w:val="28"/>
        </w:rPr>
        <w:t>а</w:t>
      </w:r>
      <w:r w:rsidR="00607745" w:rsidRPr="00607745">
        <w:rPr>
          <w:color w:val="404040" w:themeColor="text1" w:themeTint="BF"/>
          <w:sz w:val="28"/>
          <w:szCs w:val="28"/>
        </w:rPr>
        <w:t xml:space="preserve">зования 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р.п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>.</w:t>
      </w:r>
      <w:proofErr w:type="gramEnd"/>
      <w:r w:rsidR="00607745" w:rsidRPr="00607745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607745" w:rsidRPr="00607745">
        <w:rPr>
          <w:color w:val="404040" w:themeColor="text1" w:themeTint="BF"/>
          <w:sz w:val="28"/>
          <w:szCs w:val="28"/>
        </w:rPr>
        <w:t>Первомайский»</w:t>
      </w:r>
      <w:r w:rsidR="00607745">
        <w:rPr>
          <w:color w:val="404040" w:themeColor="text1" w:themeTint="BF"/>
          <w:sz w:val="28"/>
          <w:szCs w:val="28"/>
        </w:rPr>
        <w:t xml:space="preserve">, </w:t>
      </w:r>
      <w:r w:rsidR="00D16BBF">
        <w:rPr>
          <w:color w:val="404040" w:themeColor="text1" w:themeTint="BF"/>
          <w:sz w:val="28"/>
          <w:szCs w:val="28"/>
        </w:rPr>
        <w:t xml:space="preserve"> </w:t>
      </w:r>
      <w:r w:rsidR="00D16BBF" w:rsidRPr="00D16BBF">
        <w:rPr>
          <w:color w:val="404040" w:themeColor="text1" w:themeTint="BF"/>
          <w:sz w:val="28"/>
          <w:szCs w:val="28"/>
        </w:rPr>
        <w:t>МБОУ «Средняя школа №20»</w:t>
      </w:r>
      <w:r w:rsidR="00607745" w:rsidRPr="00607745">
        <w:t xml:space="preserve"> </w:t>
      </w:r>
      <w:r w:rsidR="00607745" w:rsidRPr="00607745">
        <w:rPr>
          <w:color w:val="404040" w:themeColor="text1" w:themeTint="BF"/>
          <w:sz w:val="28"/>
          <w:szCs w:val="28"/>
        </w:rPr>
        <w:t>», МБОУ «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Крапивенская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 xml:space="preserve"> средняя школа №24 имени Героя Советского Союза Д.А. Зайцева - Центр образования с. Крапивна» и МБОУ «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Лазаревская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 xml:space="preserve"> средняя школа №26»</w:t>
      </w:r>
      <w:r w:rsidRPr="00A14F5C">
        <w:rPr>
          <w:bCs/>
          <w:color w:val="404040" w:themeColor="text1" w:themeTint="BF"/>
          <w:sz w:val="28"/>
          <w:szCs w:val="28"/>
        </w:rPr>
        <w:t>);</w:t>
      </w:r>
      <w:proofErr w:type="gramEnd"/>
    </w:p>
    <w:p w:rsidR="00F208CE" w:rsidRPr="005D3DE3" w:rsidRDefault="00F208CE" w:rsidP="00607745">
      <w:pPr>
        <w:pStyle w:val="a7"/>
        <w:numPr>
          <w:ilvl w:val="0"/>
          <w:numId w:val="30"/>
        </w:numPr>
        <w:spacing w:after="40"/>
        <w:contextualSpacing w:val="0"/>
        <w:rPr>
          <w:color w:val="404040" w:themeColor="text1" w:themeTint="BF"/>
          <w:sz w:val="28"/>
          <w:szCs w:val="28"/>
        </w:rPr>
      </w:pPr>
      <w:proofErr w:type="gramStart"/>
      <w:r w:rsidRPr="00A13BD5">
        <w:rPr>
          <w:b/>
          <w:color w:val="404040" w:themeColor="text1" w:themeTint="BF"/>
          <w:sz w:val="28"/>
          <w:szCs w:val="28"/>
        </w:rPr>
        <w:t>дублирование для инвалидов по слуху и зрению звуковой и зрительной информации</w:t>
      </w:r>
      <w:r w:rsidR="00156CF0">
        <w:rPr>
          <w:b/>
          <w:color w:val="404040" w:themeColor="text1" w:themeTint="BF"/>
          <w:sz w:val="28"/>
          <w:szCs w:val="28"/>
        </w:rPr>
        <w:t xml:space="preserve"> </w:t>
      </w:r>
      <w:r w:rsidR="00607745" w:rsidRPr="00607745">
        <w:rPr>
          <w:color w:val="404040" w:themeColor="text1" w:themeTint="BF"/>
          <w:sz w:val="28"/>
          <w:szCs w:val="28"/>
        </w:rPr>
        <w:t xml:space="preserve">(за исключением МБОУ «Лицей», МБОУ «Средняя школа №6», МБОУ «Средняя школа №11», МБОУ «Средняя школа №16 - Центр 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обра-зования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р.п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>.</w:t>
      </w:r>
      <w:proofErr w:type="gramEnd"/>
      <w:r w:rsidR="00607745" w:rsidRPr="00607745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="00607745" w:rsidRPr="00607745">
        <w:rPr>
          <w:color w:val="404040" w:themeColor="text1" w:themeTint="BF"/>
          <w:sz w:val="28"/>
          <w:szCs w:val="28"/>
        </w:rPr>
        <w:t>Первомайский»,  МБОУ «Средняя школа №20» », МБОУ «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Крапивенская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 xml:space="preserve"> средняя школа №24 имени Героя Советского Союза Д.А. Зайцева - Центр образования с. Крапивна» и МБОУ «</w:t>
      </w:r>
      <w:proofErr w:type="spellStart"/>
      <w:r w:rsidR="00607745" w:rsidRPr="00607745">
        <w:rPr>
          <w:color w:val="404040" w:themeColor="text1" w:themeTint="BF"/>
          <w:sz w:val="28"/>
          <w:szCs w:val="28"/>
        </w:rPr>
        <w:t>Лазаревская</w:t>
      </w:r>
      <w:proofErr w:type="spellEnd"/>
      <w:r w:rsidR="00607745" w:rsidRPr="00607745">
        <w:rPr>
          <w:color w:val="404040" w:themeColor="text1" w:themeTint="BF"/>
          <w:sz w:val="28"/>
          <w:szCs w:val="28"/>
        </w:rPr>
        <w:t xml:space="preserve"> средняя школа №26»</w:t>
      </w:r>
      <w:r w:rsidR="000563BF" w:rsidRPr="005D3DE3">
        <w:rPr>
          <w:bCs/>
          <w:color w:val="404040" w:themeColor="text1" w:themeTint="BF"/>
          <w:sz w:val="28"/>
          <w:szCs w:val="28"/>
        </w:rPr>
        <w:t>);</w:t>
      </w:r>
      <w:proofErr w:type="gramEnd"/>
    </w:p>
    <w:p w:rsidR="00F208CE" w:rsidRPr="005D3DE3" w:rsidRDefault="00F208CE" w:rsidP="00607745">
      <w:pPr>
        <w:pStyle w:val="a7"/>
        <w:numPr>
          <w:ilvl w:val="0"/>
          <w:numId w:val="30"/>
        </w:numPr>
        <w:spacing w:after="40"/>
        <w:rPr>
          <w:color w:val="404040" w:themeColor="text1" w:themeTint="BF"/>
          <w:sz w:val="28"/>
          <w:szCs w:val="28"/>
        </w:rPr>
      </w:pPr>
      <w:proofErr w:type="gramStart"/>
      <w:r w:rsidRPr="00E40C59">
        <w:rPr>
          <w:b/>
          <w:color w:val="404040" w:themeColor="text1" w:themeTint="BF"/>
          <w:sz w:val="28"/>
          <w:szCs w:val="28"/>
        </w:rPr>
        <w:t>дублирование надписей, знаков и иной текстовой и графической и</w:t>
      </w:r>
      <w:r w:rsidRPr="00E40C59">
        <w:rPr>
          <w:b/>
          <w:color w:val="404040" w:themeColor="text1" w:themeTint="BF"/>
          <w:sz w:val="28"/>
          <w:szCs w:val="28"/>
        </w:rPr>
        <w:t>н</w:t>
      </w:r>
      <w:r w:rsidRPr="00E40C59">
        <w:rPr>
          <w:b/>
          <w:color w:val="404040" w:themeColor="text1" w:themeTint="BF"/>
          <w:sz w:val="28"/>
          <w:szCs w:val="28"/>
        </w:rPr>
        <w:t>формации знаками, выполненными рельефно-точечным шрифтом Брайля</w:t>
      </w:r>
      <w:r w:rsidR="00A14F5C">
        <w:rPr>
          <w:b/>
          <w:color w:val="404040" w:themeColor="text1" w:themeTint="BF"/>
          <w:sz w:val="28"/>
          <w:szCs w:val="28"/>
        </w:rPr>
        <w:t xml:space="preserve"> </w:t>
      </w:r>
      <w:r w:rsidR="00156CF0">
        <w:rPr>
          <w:color w:val="404040" w:themeColor="text1" w:themeTint="BF"/>
          <w:sz w:val="28"/>
          <w:szCs w:val="28"/>
        </w:rPr>
        <w:t>(</w:t>
      </w:r>
      <w:r w:rsidR="00607745">
        <w:rPr>
          <w:color w:val="404040" w:themeColor="text1" w:themeTint="BF"/>
          <w:sz w:val="28"/>
          <w:szCs w:val="28"/>
        </w:rPr>
        <w:t xml:space="preserve">частично – в </w:t>
      </w:r>
      <w:r w:rsidR="00607745" w:rsidRPr="00607745">
        <w:rPr>
          <w:bCs/>
          <w:color w:val="404040" w:themeColor="text1" w:themeTint="BF"/>
          <w:sz w:val="28"/>
          <w:szCs w:val="28"/>
        </w:rPr>
        <w:t xml:space="preserve">МБОУ «Лицей, МБОУ «Средняя школа №11», МБОУ </w:t>
      </w:r>
      <w:r w:rsidR="00607745">
        <w:rPr>
          <w:bCs/>
          <w:color w:val="404040" w:themeColor="text1" w:themeTint="BF"/>
          <w:sz w:val="28"/>
          <w:szCs w:val="28"/>
        </w:rPr>
        <w:t>«Средняя школа №16 - Центр обра</w:t>
      </w:r>
      <w:r w:rsidR="00607745" w:rsidRPr="00607745">
        <w:rPr>
          <w:bCs/>
          <w:color w:val="404040" w:themeColor="text1" w:themeTint="BF"/>
          <w:sz w:val="28"/>
          <w:szCs w:val="28"/>
        </w:rPr>
        <w:t xml:space="preserve">зования </w:t>
      </w:r>
      <w:proofErr w:type="spellStart"/>
      <w:r w:rsidR="00607745" w:rsidRPr="00607745">
        <w:rPr>
          <w:bCs/>
          <w:color w:val="404040" w:themeColor="text1" w:themeTint="BF"/>
          <w:sz w:val="28"/>
          <w:szCs w:val="28"/>
        </w:rPr>
        <w:t>р.п</w:t>
      </w:r>
      <w:proofErr w:type="spellEnd"/>
      <w:r w:rsidR="00607745" w:rsidRPr="00607745">
        <w:rPr>
          <w:bCs/>
          <w:color w:val="404040" w:themeColor="text1" w:themeTint="BF"/>
          <w:sz w:val="28"/>
          <w:szCs w:val="28"/>
        </w:rPr>
        <w:t>.</w:t>
      </w:r>
      <w:proofErr w:type="gramEnd"/>
      <w:r w:rsidR="00607745" w:rsidRPr="00607745">
        <w:rPr>
          <w:bCs/>
          <w:color w:val="404040" w:themeColor="text1" w:themeTint="BF"/>
          <w:sz w:val="28"/>
          <w:szCs w:val="28"/>
        </w:rPr>
        <w:t xml:space="preserve"> </w:t>
      </w:r>
      <w:proofErr w:type="gramStart"/>
      <w:r w:rsidR="00607745" w:rsidRPr="00607745">
        <w:rPr>
          <w:bCs/>
          <w:color w:val="404040" w:themeColor="text1" w:themeTint="BF"/>
          <w:sz w:val="28"/>
          <w:szCs w:val="28"/>
        </w:rPr>
        <w:t>Первомайский»,  МБОУ «Средняя школа №20» », МБОУ «</w:t>
      </w:r>
      <w:proofErr w:type="spellStart"/>
      <w:r w:rsidR="00607745" w:rsidRPr="00607745">
        <w:rPr>
          <w:bCs/>
          <w:color w:val="404040" w:themeColor="text1" w:themeTint="BF"/>
          <w:sz w:val="28"/>
          <w:szCs w:val="28"/>
        </w:rPr>
        <w:t>Крапивенская</w:t>
      </w:r>
      <w:proofErr w:type="spellEnd"/>
      <w:r w:rsidR="00607745" w:rsidRPr="00607745">
        <w:rPr>
          <w:bCs/>
          <w:color w:val="404040" w:themeColor="text1" w:themeTint="BF"/>
          <w:sz w:val="28"/>
          <w:szCs w:val="28"/>
        </w:rPr>
        <w:t xml:space="preserve"> средняя школа №24 имени Героя Советского Союза Д.А. Зайцева - Центр образования с. Кр</w:t>
      </w:r>
      <w:r w:rsidR="00607745" w:rsidRPr="00607745">
        <w:rPr>
          <w:bCs/>
          <w:color w:val="404040" w:themeColor="text1" w:themeTint="BF"/>
          <w:sz w:val="28"/>
          <w:szCs w:val="28"/>
        </w:rPr>
        <w:t>а</w:t>
      </w:r>
      <w:r w:rsidR="00607745" w:rsidRPr="00607745">
        <w:rPr>
          <w:bCs/>
          <w:color w:val="404040" w:themeColor="text1" w:themeTint="BF"/>
          <w:sz w:val="28"/>
          <w:szCs w:val="28"/>
        </w:rPr>
        <w:t>пивна» и МБОУ «</w:t>
      </w:r>
      <w:proofErr w:type="spellStart"/>
      <w:r w:rsidR="00607745" w:rsidRPr="00607745">
        <w:rPr>
          <w:bCs/>
          <w:color w:val="404040" w:themeColor="text1" w:themeTint="BF"/>
          <w:sz w:val="28"/>
          <w:szCs w:val="28"/>
        </w:rPr>
        <w:t>Лазаревская</w:t>
      </w:r>
      <w:proofErr w:type="spellEnd"/>
      <w:r w:rsidR="00607745" w:rsidRPr="00607745">
        <w:rPr>
          <w:bCs/>
          <w:color w:val="404040" w:themeColor="text1" w:themeTint="BF"/>
          <w:sz w:val="28"/>
          <w:szCs w:val="28"/>
        </w:rPr>
        <w:t xml:space="preserve"> средняя школа №26»</w:t>
      </w:r>
      <w:r w:rsidR="00156CF0" w:rsidRPr="005D3DE3">
        <w:rPr>
          <w:bCs/>
          <w:color w:val="404040" w:themeColor="text1" w:themeTint="BF"/>
          <w:sz w:val="28"/>
          <w:szCs w:val="28"/>
        </w:rPr>
        <w:t>)</w:t>
      </w:r>
      <w:r w:rsidRPr="005D3DE3">
        <w:rPr>
          <w:color w:val="404040" w:themeColor="text1" w:themeTint="BF"/>
          <w:sz w:val="28"/>
          <w:szCs w:val="28"/>
        </w:rPr>
        <w:t>;</w:t>
      </w:r>
      <w:proofErr w:type="gramEnd"/>
    </w:p>
    <w:p w:rsidR="00F208CE" w:rsidRDefault="00F208CE" w:rsidP="00F208CE">
      <w:pPr>
        <w:pStyle w:val="a7"/>
        <w:numPr>
          <w:ilvl w:val="0"/>
          <w:numId w:val="30"/>
        </w:numPr>
        <w:spacing w:after="40"/>
        <w:rPr>
          <w:b/>
          <w:color w:val="404040" w:themeColor="text1" w:themeTint="BF"/>
          <w:sz w:val="28"/>
          <w:szCs w:val="28"/>
        </w:rPr>
      </w:pPr>
      <w:r w:rsidRPr="00E40C59">
        <w:rPr>
          <w:b/>
          <w:color w:val="404040" w:themeColor="text1" w:themeTint="BF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E40C59">
        <w:rPr>
          <w:b/>
          <w:color w:val="404040" w:themeColor="text1" w:themeTint="BF"/>
          <w:sz w:val="28"/>
          <w:szCs w:val="28"/>
        </w:rPr>
        <w:t>сурдопереводчика</w:t>
      </w:r>
      <w:proofErr w:type="spellEnd"/>
      <w:r w:rsidRPr="00E40C59">
        <w:rPr>
          <w:b/>
          <w:color w:val="404040" w:themeColor="text1" w:themeTint="BF"/>
          <w:sz w:val="28"/>
          <w:szCs w:val="28"/>
        </w:rPr>
        <w:t xml:space="preserve"> (</w:t>
      </w:r>
      <w:proofErr w:type="spellStart"/>
      <w:r w:rsidRPr="00E40C59">
        <w:rPr>
          <w:b/>
          <w:color w:val="404040" w:themeColor="text1" w:themeTint="BF"/>
          <w:sz w:val="28"/>
          <w:szCs w:val="28"/>
        </w:rPr>
        <w:t>тифлосурдопереводчика</w:t>
      </w:r>
      <w:proofErr w:type="spellEnd"/>
      <w:r w:rsidRPr="00E40C59">
        <w:rPr>
          <w:b/>
          <w:color w:val="404040" w:themeColor="text1" w:themeTint="BF"/>
          <w:sz w:val="28"/>
          <w:szCs w:val="28"/>
        </w:rPr>
        <w:t>)</w:t>
      </w:r>
      <w:r w:rsidR="00607745">
        <w:rPr>
          <w:b/>
          <w:color w:val="404040" w:themeColor="text1" w:themeTint="BF"/>
          <w:sz w:val="28"/>
          <w:szCs w:val="28"/>
        </w:rPr>
        <w:t xml:space="preserve"> </w:t>
      </w:r>
      <w:r w:rsidR="00607745" w:rsidRPr="00607745">
        <w:rPr>
          <w:b/>
          <w:color w:val="404040" w:themeColor="text1" w:themeTint="BF"/>
          <w:sz w:val="28"/>
          <w:szCs w:val="28"/>
        </w:rPr>
        <w:t>(</w:t>
      </w:r>
      <w:r w:rsidR="00607745" w:rsidRPr="006B2858">
        <w:rPr>
          <w:color w:val="404040" w:themeColor="text1" w:themeTint="BF"/>
          <w:sz w:val="28"/>
          <w:szCs w:val="28"/>
        </w:rPr>
        <w:t>во всех учрежден</w:t>
      </w:r>
      <w:r w:rsidR="00607745" w:rsidRPr="006B2858">
        <w:rPr>
          <w:color w:val="404040" w:themeColor="text1" w:themeTint="BF"/>
          <w:sz w:val="28"/>
          <w:szCs w:val="28"/>
        </w:rPr>
        <w:t>и</w:t>
      </w:r>
      <w:r w:rsidR="00607745" w:rsidRPr="006B2858">
        <w:rPr>
          <w:color w:val="404040" w:themeColor="text1" w:themeTint="BF"/>
          <w:sz w:val="28"/>
          <w:szCs w:val="28"/>
        </w:rPr>
        <w:t>ях</w:t>
      </w:r>
      <w:r w:rsidR="00607745" w:rsidRPr="00607745">
        <w:rPr>
          <w:b/>
          <w:color w:val="404040" w:themeColor="text1" w:themeTint="BF"/>
          <w:sz w:val="28"/>
          <w:szCs w:val="28"/>
        </w:rPr>
        <w:t>)</w:t>
      </w:r>
      <w:r w:rsidR="008351F8" w:rsidRPr="00607745">
        <w:rPr>
          <w:color w:val="404040" w:themeColor="text1" w:themeTint="BF"/>
          <w:sz w:val="28"/>
          <w:szCs w:val="28"/>
        </w:rPr>
        <w:t>;</w:t>
      </w:r>
    </w:p>
    <w:p w:rsidR="00837133" w:rsidRPr="00837133" w:rsidRDefault="00837133" w:rsidP="006B2858">
      <w:pPr>
        <w:pStyle w:val="a7"/>
        <w:numPr>
          <w:ilvl w:val="0"/>
          <w:numId w:val="30"/>
        </w:numPr>
        <w:spacing w:after="40"/>
        <w:rPr>
          <w:b/>
          <w:color w:val="404040" w:themeColor="text1" w:themeTint="BF"/>
          <w:sz w:val="28"/>
          <w:szCs w:val="28"/>
        </w:rPr>
      </w:pPr>
      <w:r w:rsidRPr="00837133">
        <w:rPr>
          <w:b/>
          <w:color w:val="404040" w:themeColor="text1" w:themeTint="BF"/>
          <w:sz w:val="28"/>
          <w:szCs w:val="28"/>
        </w:rPr>
        <w:t>помощ</w:t>
      </w:r>
      <w:r w:rsidR="000563BF">
        <w:rPr>
          <w:b/>
          <w:color w:val="404040" w:themeColor="text1" w:themeTint="BF"/>
          <w:sz w:val="28"/>
          <w:szCs w:val="28"/>
        </w:rPr>
        <w:t>ь</w:t>
      </w:r>
      <w:r w:rsidRPr="00837133">
        <w:rPr>
          <w:b/>
          <w:color w:val="404040" w:themeColor="text1" w:themeTint="BF"/>
          <w:sz w:val="28"/>
          <w:szCs w:val="28"/>
        </w:rPr>
        <w:t>, оказываемая работниками организации, прошедшими нео</w:t>
      </w:r>
      <w:r w:rsidRPr="00837133">
        <w:rPr>
          <w:b/>
          <w:color w:val="404040" w:themeColor="text1" w:themeTint="BF"/>
          <w:sz w:val="28"/>
          <w:szCs w:val="28"/>
        </w:rPr>
        <w:t>б</w:t>
      </w:r>
      <w:r w:rsidRPr="00837133">
        <w:rPr>
          <w:b/>
          <w:color w:val="404040" w:themeColor="text1" w:themeTint="BF"/>
          <w:sz w:val="28"/>
          <w:szCs w:val="28"/>
        </w:rPr>
        <w:t>ходимое обучение (инструктирование), по сопровождению инвалидов  в помещении организации</w:t>
      </w:r>
      <w:r w:rsidR="006B2858">
        <w:rPr>
          <w:color w:val="404040" w:themeColor="text1" w:themeTint="BF"/>
          <w:sz w:val="28"/>
          <w:szCs w:val="28"/>
        </w:rPr>
        <w:t xml:space="preserve"> (в</w:t>
      </w:r>
      <w:r w:rsidR="006B2858" w:rsidRPr="006B2858">
        <w:t xml:space="preserve"> </w:t>
      </w:r>
      <w:r w:rsidR="006B2858" w:rsidRPr="006B2858">
        <w:rPr>
          <w:color w:val="404040" w:themeColor="text1" w:themeTint="BF"/>
          <w:sz w:val="28"/>
          <w:szCs w:val="28"/>
        </w:rPr>
        <w:t>МБОУ «Лицей»</w:t>
      </w:r>
      <w:r w:rsidR="006B2858">
        <w:rPr>
          <w:color w:val="404040" w:themeColor="text1" w:themeTint="BF"/>
          <w:sz w:val="28"/>
          <w:szCs w:val="28"/>
        </w:rPr>
        <w:t xml:space="preserve">, </w:t>
      </w:r>
      <w:r w:rsidR="006B2858" w:rsidRPr="006B2858">
        <w:rPr>
          <w:color w:val="404040" w:themeColor="text1" w:themeTint="BF"/>
          <w:sz w:val="28"/>
          <w:szCs w:val="28"/>
        </w:rPr>
        <w:t>МБОУ «Лицей №1»</w:t>
      </w:r>
      <w:r w:rsidR="006B2858">
        <w:rPr>
          <w:color w:val="404040" w:themeColor="text1" w:themeTint="BF"/>
          <w:sz w:val="28"/>
          <w:szCs w:val="28"/>
        </w:rPr>
        <w:t xml:space="preserve">, </w:t>
      </w:r>
      <w:r w:rsidR="006B2858" w:rsidRPr="006B2858">
        <w:rPr>
          <w:color w:val="404040" w:themeColor="text1" w:themeTint="BF"/>
          <w:sz w:val="28"/>
          <w:szCs w:val="28"/>
        </w:rPr>
        <w:t>МБОУ «Гимназия №1- Центр образования»</w:t>
      </w:r>
      <w:r w:rsidR="006B2858">
        <w:rPr>
          <w:color w:val="404040" w:themeColor="text1" w:themeTint="BF"/>
          <w:sz w:val="28"/>
          <w:szCs w:val="28"/>
        </w:rPr>
        <w:t xml:space="preserve">, </w:t>
      </w:r>
      <w:r w:rsidR="006B2858" w:rsidRPr="006B2858">
        <w:rPr>
          <w:color w:val="404040" w:themeColor="text1" w:themeTint="BF"/>
          <w:sz w:val="28"/>
          <w:szCs w:val="28"/>
        </w:rPr>
        <w:t>МБОУ «Средняя школа №1 имени Героя Советского Союза Б.Н. Емельянова»</w:t>
      </w:r>
      <w:r w:rsidR="006B2858">
        <w:rPr>
          <w:color w:val="404040" w:themeColor="text1" w:themeTint="BF"/>
          <w:sz w:val="28"/>
          <w:szCs w:val="28"/>
        </w:rPr>
        <w:t xml:space="preserve"> и МБОУ «Средняя школа №4»)</w:t>
      </w:r>
    </w:p>
    <w:p w:rsidR="00837133" w:rsidRPr="00E40C59" w:rsidRDefault="00837133" w:rsidP="00837133">
      <w:pPr>
        <w:pStyle w:val="a7"/>
        <w:spacing w:after="40"/>
        <w:ind w:left="1070"/>
        <w:rPr>
          <w:b/>
          <w:color w:val="404040" w:themeColor="text1" w:themeTint="BF"/>
          <w:sz w:val="28"/>
          <w:szCs w:val="28"/>
        </w:rPr>
      </w:pPr>
    </w:p>
    <w:p w:rsidR="0021014C" w:rsidRDefault="00C70CE3" w:rsidP="007F0B81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На основании выявленных недостатков по критерию «доступность услуг для инвалидов» учреждениям рекоменд</w:t>
      </w:r>
      <w:r w:rsidR="006B2858">
        <w:rPr>
          <w:rFonts w:eastAsia="Times New Roman"/>
          <w:color w:val="404040" w:themeColor="text1" w:themeTint="BF"/>
          <w:sz w:val="28"/>
          <w:szCs w:val="28"/>
        </w:rPr>
        <w:t>уется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рассмотреть возможность</w:t>
      </w:r>
      <w:r w:rsidR="00A14F5C">
        <w:rPr>
          <w:rFonts w:eastAsia="Times New Roman"/>
          <w:color w:val="404040" w:themeColor="text1" w:themeTint="BF"/>
          <w:sz w:val="28"/>
          <w:szCs w:val="28"/>
        </w:rPr>
        <w:t xml:space="preserve"> и целесообра</w:t>
      </w:r>
      <w:r w:rsidR="00A14F5C">
        <w:rPr>
          <w:rFonts w:eastAsia="Times New Roman"/>
          <w:color w:val="404040" w:themeColor="text1" w:themeTint="BF"/>
          <w:sz w:val="28"/>
          <w:szCs w:val="28"/>
        </w:rPr>
        <w:t>з</w:t>
      </w:r>
      <w:r w:rsidR="00A14F5C">
        <w:rPr>
          <w:rFonts w:eastAsia="Times New Roman"/>
          <w:color w:val="404040" w:themeColor="text1" w:themeTint="BF"/>
          <w:sz w:val="28"/>
          <w:szCs w:val="28"/>
        </w:rPr>
        <w:t>ность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проведения работ по обеспечению условий, предусмотренных программой «Доступная среда».</w:t>
      </w:r>
      <w:r w:rsidR="007E355F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</w:p>
    <w:p w:rsidR="008F0347" w:rsidRPr="00881D83" w:rsidRDefault="008F0347" w:rsidP="008F0347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>Среднее значение критерия К</w:t>
      </w:r>
      <w:r w:rsidR="0055603E">
        <w:rPr>
          <w:b/>
          <w:color w:val="404040" w:themeColor="text1" w:themeTint="BF"/>
          <w:sz w:val="28"/>
          <w:szCs w:val="28"/>
          <w:vertAlign w:val="subscript"/>
        </w:rPr>
        <w:t>3</w:t>
      </w:r>
      <w:r w:rsidR="007E355F">
        <w:rPr>
          <w:b/>
          <w:color w:val="404040" w:themeColor="text1" w:themeTint="BF"/>
          <w:sz w:val="28"/>
          <w:szCs w:val="28"/>
          <w:vertAlign w:val="subscript"/>
        </w:rPr>
        <w:t xml:space="preserve"> </w:t>
      </w:r>
      <w:r w:rsidR="007E355F" w:rsidRPr="005A23A9">
        <w:rPr>
          <w:b/>
          <w:color w:val="404040" w:themeColor="text1" w:themeTint="BF"/>
          <w:sz w:val="28"/>
          <w:szCs w:val="28"/>
        </w:rPr>
        <w:t>по всем учреждениям</w:t>
      </w:r>
      <w:r w:rsidR="007E355F">
        <w:rPr>
          <w:b/>
          <w:color w:val="404040" w:themeColor="text1" w:themeTint="BF"/>
          <w:sz w:val="28"/>
          <w:szCs w:val="28"/>
        </w:rPr>
        <w:t xml:space="preserve"> </w:t>
      </w:r>
      <w:r w:rsidR="0055603E">
        <w:rPr>
          <w:b/>
          <w:color w:val="404040" w:themeColor="text1" w:themeTint="BF"/>
          <w:sz w:val="28"/>
          <w:szCs w:val="28"/>
        </w:rPr>
        <w:t>–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837133">
        <w:rPr>
          <w:b/>
          <w:color w:val="404040" w:themeColor="text1" w:themeTint="BF"/>
          <w:sz w:val="28"/>
          <w:szCs w:val="28"/>
        </w:rPr>
        <w:t>5</w:t>
      </w:r>
      <w:r w:rsidR="006B2858">
        <w:rPr>
          <w:b/>
          <w:color w:val="404040" w:themeColor="text1" w:themeTint="BF"/>
          <w:sz w:val="28"/>
          <w:szCs w:val="28"/>
        </w:rPr>
        <w:t>7</w:t>
      </w:r>
      <w:r w:rsidR="001C2EF2">
        <w:rPr>
          <w:b/>
          <w:color w:val="404040" w:themeColor="text1" w:themeTint="BF"/>
          <w:sz w:val="28"/>
          <w:szCs w:val="28"/>
        </w:rPr>
        <w:t xml:space="preserve"> балл</w:t>
      </w:r>
      <w:r w:rsidR="00A14F5C">
        <w:rPr>
          <w:b/>
          <w:color w:val="404040" w:themeColor="text1" w:themeTint="BF"/>
          <w:sz w:val="28"/>
          <w:szCs w:val="28"/>
        </w:rPr>
        <w:t>ов</w:t>
      </w:r>
      <w:r w:rsidR="0055603E">
        <w:rPr>
          <w:b/>
          <w:color w:val="404040" w:themeColor="text1" w:themeTint="BF"/>
          <w:sz w:val="28"/>
          <w:szCs w:val="28"/>
        </w:rPr>
        <w:t>.</w:t>
      </w:r>
    </w:p>
    <w:p w:rsidR="00D51FDA" w:rsidRPr="00881D83" w:rsidRDefault="00D51FDA" w:rsidP="008F0347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452659" w:rsidRDefault="00452659">
      <w:pPr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br w:type="page"/>
      </w:r>
    </w:p>
    <w:p w:rsidR="00230421" w:rsidRPr="008F0347" w:rsidRDefault="00230421" w:rsidP="008F0347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103CD1" w:rsidRPr="009A4A1E" w:rsidRDefault="00937164" w:rsidP="0085747A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  <w:r w:rsidRPr="009A4A1E">
        <w:rPr>
          <w:rFonts w:eastAsia="Times New Roman"/>
          <w:b/>
          <w:color w:val="404040" w:themeColor="text1" w:themeTint="BF"/>
          <w:sz w:val="32"/>
          <w:szCs w:val="32"/>
        </w:rPr>
        <w:t xml:space="preserve">4. </w:t>
      </w:r>
      <w:r w:rsidR="00103CD1" w:rsidRPr="009A4A1E">
        <w:rPr>
          <w:rFonts w:eastAsia="Times New Roman"/>
          <w:b/>
          <w:color w:val="404040" w:themeColor="text1" w:themeTint="BF"/>
          <w:sz w:val="32"/>
          <w:szCs w:val="32"/>
        </w:rPr>
        <w:t>По критерию  «Доброжелательность</w:t>
      </w:r>
    </w:p>
    <w:p w:rsidR="0085747A" w:rsidRDefault="008A7C31" w:rsidP="0085747A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  <w:r w:rsidRPr="009A4A1E">
        <w:rPr>
          <w:rFonts w:eastAsia="Times New Roman"/>
          <w:b/>
          <w:color w:val="404040" w:themeColor="text1" w:themeTint="BF"/>
          <w:sz w:val="32"/>
          <w:szCs w:val="32"/>
        </w:rPr>
        <w:t>и вежливость работников организации»</w:t>
      </w:r>
    </w:p>
    <w:p w:rsidR="00360177" w:rsidRDefault="00360177" w:rsidP="0085747A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</w:p>
    <w:p w:rsidR="00452659" w:rsidRPr="00AA5F4D" w:rsidRDefault="00360177" w:rsidP="00360177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>Результаты значений показателей по критерию «Вежливость, доброжел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а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тельность работников организации», представлены в таблице </w:t>
      </w:r>
      <w:r>
        <w:rPr>
          <w:rFonts w:eastAsia="Times New Roman"/>
          <w:color w:val="262626" w:themeColor="text1" w:themeTint="D9"/>
          <w:sz w:val="28"/>
          <w:szCs w:val="28"/>
        </w:rPr>
        <w:t>7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360177" w:rsidRDefault="00360177" w:rsidP="0036017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Таблица </w:t>
      </w:r>
      <w:r>
        <w:rPr>
          <w:rFonts w:eastAsia="Times New Roman"/>
          <w:color w:val="262626" w:themeColor="text1" w:themeTint="D9"/>
          <w:sz w:val="28"/>
          <w:szCs w:val="28"/>
        </w:rPr>
        <w:t>7</w:t>
      </w:r>
    </w:p>
    <w:p w:rsidR="00452659" w:rsidRDefault="00452659" w:rsidP="0036017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890"/>
        <w:gridCol w:w="1890"/>
        <w:gridCol w:w="1890"/>
        <w:gridCol w:w="1134"/>
      </w:tblGrid>
      <w:tr w:rsidR="00B06705" w:rsidRPr="00D2733B" w:rsidTr="00B06705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B06705" w:rsidRPr="00D2733B" w:rsidRDefault="00B06705" w:rsidP="00B0670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06705" w:rsidRPr="00D2733B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06705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4.1. 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добро</w:t>
            </w:r>
            <w:r w:rsidR="001F65D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жела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тельн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стью, вежлив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 работников организа</w:t>
            </w:r>
            <w:r w:rsidR="00F4262C">
              <w:rPr>
                <w:rFonts w:eastAsia="Times New Roman"/>
                <w:b/>
                <w:color w:val="000000"/>
                <w:sz w:val="20"/>
                <w:szCs w:val="20"/>
              </w:rPr>
              <w:t>ции, обеспе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чивающих первичный ко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такт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06705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4.2</w:t>
            </w:r>
            <w:r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добро</w:t>
            </w:r>
            <w:r w:rsidR="001F65D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жела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тельн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стью, вежлив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 работников организа</w:t>
            </w:r>
            <w:r w:rsidR="00F4262C">
              <w:rPr>
                <w:rFonts w:eastAsia="Times New Roman"/>
                <w:b/>
                <w:color w:val="000000"/>
                <w:sz w:val="20"/>
                <w:szCs w:val="20"/>
              </w:rPr>
              <w:t>ции, обеспе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чивающих непосредственное оказание услуг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06705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4.3.</w:t>
            </w:r>
            <w:r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добро</w:t>
            </w:r>
            <w:r w:rsidR="001F65D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жела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тельн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стью, вежлив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стью работников организа</w:t>
            </w:r>
            <w:r w:rsidR="00F4262C">
              <w:rPr>
                <w:rFonts w:eastAsia="Times New Roman"/>
                <w:b/>
                <w:color w:val="000000"/>
                <w:sz w:val="20"/>
                <w:szCs w:val="20"/>
              </w:rPr>
              <w:t>ции при ис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пользовании дистанционных форм взаимоде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й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ствия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6705" w:rsidRPr="00F4262C" w:rsidRDefault="00B06705" w:rsidP="00B067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Итого по критерию К</w:t>
            </w:r>
            <w:proofErr w:type="gramStart"/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 w:rsidR="001F65D4"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«Советская средняя школа №2»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«Советская средняя школа №10»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№11»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№12»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91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«Социалистическая средняя школа №18»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«Новоогаревская средняя школа №19»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«Средняя школа №20»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Героя Советского Союза </w:t>
            </w:r>
            <w:r w:rsidRPr="00502AE8">
              <w:lastRenderedPageBreak/>
              <w:t>В.Г. Серегина»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средняя школа №24 имени 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B0670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B0670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</w:tbl>
    <w:p w:rsidR="008009EE" w:rsidRDefault="008009EE" w:rsidP="0036017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853145" w:rsidRDefault="00BE3F7D" w:rsidP="00270416">
      <w:pPr>
        <w:tabs>
          <w:tab w:val="left" w:pos="0"/>
        </w:tabs>
        <w:ind w:firstLine="851"/>
        <w:rPr>
          <w:rFonts w:eastAsia="Times New Roman"/>
          <w:color w:val="404040" w:themeColor="text1" w:themeTint="BF"/>
          <w:sz w:val="28"/>
          <w:szCs w:val="28"/>
        </w:rPr>
      </w:pPr>
      <w:bookmarkStart w:id="5" w:name="_GoBack"/>
      <w:bookmarkEnd w:id="5"/>
      <w:r>
        <w:rPr>
          <w:rFonts w:eastAsia="Times New Roman"/>
          <w:color w:val="404040" w:themeColor="text1" w:themeTint="BF"/>
          <w:sz w:val="28"/>
          <w:szCs w:val="28"/>
        </w:rPr>
        <w:t>Доброжелательность и вежливость работников организаци</w:t>
      </w:r>
      <w:r w:rsidR="007E355F">
        <w:rPr>
          <w:rFonts w:eastAsia="Times New Roman"/>
          <w:color w:val="404040" w:themeColor="text1" w:themeTint="BF"/>
          <w:sz w:val="28"/>
          <w:szCs w:val="28"/>
        </w:rPr>
        <w:t>й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респонденты оценивают </w:t>
      </w:r>
      <w:r w:rsidR="001726B2">
        <w:rPr>
          <w:rFonts w:eastAsia="Times New Roman"/>
          <w:color w:val="404040" w:themeColor="text1" w:themeTint="BF"/>
          <w:sz w:val="28"/>
          <w:szCs w:val="28"/>
        </w:rPr>
        <w:t>очень</w:t>
      </w:r>
      <w:r w:rsidR="00230421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высоко: значения </w:t>
      </w:r>
      <w:r w:rsidR="007E355F">
        <w:rPr>
          <w:rFonts w:eastAsia="Times New Roman"/>
          <w:color w:val="404040" w:themeColor="text1" w:themeTint="BF"/>
          <w:sz w:val="28"/>
          <w:szCs w:val="28"/>
        </w:rPr>
        <w:t xml:space="preserve">всех </w:t>
      </w:r>
      <w:r>
        <w:rPr>
          <w:rFonts w:eastAsia="Times New Roman"/>
          <w:color w:val="404040" w:themeColor="text1" w:themeTint="BF"/>
          <w:sz w:val="28"/>
          <w:szCs w:val="28"/>
        </w:rPr>
        <w:t>показателей</w:t>
      </w:r>
      <w:r w:rsidR="00E73219">
        <w:rPr>
          <w:rFonts w:eastAsia="Times New Roman"/>
          <w:color w:val="404040" w:themeColor="text1" w:themeTint="BF"/>
          <w:sz w:val="28"/>
          <w:szCs w:val="28"/>
        </w:rPr>
        <w:t>, входящий в данный критерий</w:t>
      </w:r>
      <w:r w:rsidR="007E355F">
        <w:rPr>
          <w:rFonts w:eastAsia="Times New Roman"/>
          <w:color w:val="404040" w:themeColor="text1" w:themeTint="BF"/>
          <w:sz w:val="28"/>
          <w:szCs w:val="28"/>
        </w:rPr>
        <w:t>,</w:t>
      </w:r>
      <w:r w:rsidR="00230421">
        <w:rPr>
          <w:rFonts w:eastAsia="Times New Roman"/>
          <w:color w:val="404040" w:themeColor="text1" w:themeTint="BF"/>
          <w:sz w:val="28"/>
          <w:szCs w:val="28"/>
        </w:rPr>
        <w:t xml:space="preserve"> равны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 xml:space="preserve">от </w:t>
      </w:r>
      <w:r w:rsidR="00563650">
        <w:rPr>
          <w:rFonts w:eastAsia="Times New Roman"/>
          <w:color w:val="404040" w:themeColor="text1" w:themeTint="BF"/>
          <w:sz w:val="28"/>
          <w:szCs w:val="28"/>
        </w:rPr>
        <w:t>86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 xml:space="preserve"> до </w:t>
      </w:r>
      <w:r>
        <w:rPr>
          <w:rFonts w:eastAsia="Times New Roman"/>
          <w:color w:val="404040" w:themeColor="text1" w:themeTint="BF"/>
          <w:sz w:val="28"/>
          <w:szCs w:val="28"/>
        </w:rPr>
        <w:t>100 бал</w:t>
      </w:r>
      <w:r w:rsidR="00853145">
        <w:rPr>
          <w:rFonts w:eastAsia="Times New Roman"/>
          <w:color w:val="404040" w:themeColor="text1" w:themeTint="BF"/>
          <w:sz w:val="28"/>
          <w:szCs w:val="28"/>
        </w:rPr>
        <w:t>л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>ов</w:t>
      </w:r>
      <w:r w:rsidR="00853145">
        <w:rPr>
          <w:rFonts w:eastAsia="Times New Roman"/>
          <w:color w:val="404040" w:themeColor="text1" w:themeTint="BF"/>
          <w:sz w:val="28"/>
          <w:szCs w:val="28"/>
        </w:rPr>
        <w:t>.</w:t>
      </w:r>
      <w:r w:rsidR="002D3338">
        <w:rPr>
          <w:rFonts w:eastAsia="Times New Roman"/>
          <w:color w:val="404040" w:themeColor="text1" w:themeTint="BF"/>
          <w:sz w:val="28"/>
          <w:szCs w:val="28"/>
        </w:rPr>
        <w:t xml:space="preserve"> </w:t>
      </w:r>
    </w:p>
    <w:p w:rsidR="006B2858" w:rsidRDefault="006B2858" w:rsidP="00270416">
      <w:pPr>
        <w:tabs>
          <w:tab w:val="left" w:pos="0"/>
        </w:tabs>
        <w:ind w:firstLine="851"/>
        <w:rPr>
          <w:rFonts w:eastAsia="Times New Roman"/>
          <w:color w:val="404040" w:themeColor="text1" w:themeTint="BF"/>
          <w:sz w:val="28"/>
          <w:szCs w:val="28"/>
        </w:rPr>
      </w:pPr>
    </w:p>
    <w:p w:rsidR="006B2858" w:rsidRDefault="006B2858" w:rsidP="00270416">
      <w:pPr>
        <w:tabs>
          <w:tab w:val="left" w:pos="0"/>
        </w:tabs>
        <w:ind w:firstLine="851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Учреждениям рекомендуется обратить внимание на соблюдение работник</w:t>
      </w:r>
      <w:r>
        <w:rPr>
          <w:rFonts w:eastAsia="Times New Roman"/>
          <w:color w:val="404040" w:themeColor="text1" w:themeTint="BF"/>
          <w:sz w:val="28"/>
          <w:szCs w:val="28"/>
        </w:rPr>
        <w:t>а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ми школ этики поведения с учениками и родителями. </w:t>
      </w:r>
    </w:p>
    <w:p w:rsidR="008F0347" w:rsidRDefault="008F0347" w:rsidP="008F0347">
      <w:pPr>
        <w:ind w:firstLine="851"/>
        <w:rPr>
          <w:color w:val="404040" w:themeColor="text1" w:themeTint="BF"/>
          <w:sz w:val="28"/>
          <w:szCs w:val="28"/>
        </w:rPr>
      </w:pPr>
    </w:p>
    <w:p w:rsidR="008F0347" w:rsidRDefault="008F0347" w:rsidP="008F0347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>Среднее значение критерия К</w:t>
      </w:r>
      <w:proofErr w:type="gramStart"/>
      <w:r w:rsidR="005C3C33">
        <w:rPr>
          <w:b/>
          <w:color w:val="404040" w:themeColor="text1" w:themeTint="BF"/>
          <w:sz w:val="28"/>
          <w:szCs w:val="28"/>
          <w:vertAlign w:val="subscript"/>
        </w:rPr>
        <w:t>4</w:t>
      </w:r>
      <w:proofErr w:type="gramEnd"/>
      <w:r w:rsidR="007E355F">
        <w:rPr>
          <w:b/>
          <w:color w:val="404040" w:themeColor="text1" w:themeTint="BF"/>
          <w:sz w:val="28"/>
          <w:szCs w:val="28"/>
          <w:vertAlign w:val="subscript"/>
        </w:rPr>
        <w:t xml:space="preserve"> </w:t>
      </w:r>
      <w:r w:rsidR="007E355F" w:rsidRPr="005A23A9">
        <w:rPr>
          <w:b/>
          <w:color w:val="404040" w:themeColor="text1" w:themeTint="BF"/>
          <w:sz w:val="28"/>
          <w:szCs w:val="28"/>
        </w:rPr>
        <w:t>по всем  учреждениям</w:t>
      </w:r>
      <w:r w:rsidR="007E355F">
        <w:rPr>
          <w:b/>
          <w:color w:val="404040" w:themeColor="text1" w:themeTint="BF"/>
          <w:sz w:val="28"/>
          <w:szCs w:val="28"/>
        </w:rPr>
        <w:t xml:space="preserve"> </w:t>
      </w:r>
      <w:r w:rsidR="0055603E">
        <w:rPr>
          <w:b/>
          <w:color w:val="404040" w:themeColor="text1" w:themeTint="BF"/>
          <w:sz w:val="28"/>
          <w:szCs w:val="28"/>
        </w:rPr>
        <w:t>–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0563BF">
        <w:rPr>
          <w:b/>
          <w:color w:val="404040" w:themeColor="text1" w:themeTint="BF"/>
          <w:sz w:val="28"/>
          <w:szCs w:val="28"/>
        </w:rPr>
        <w:t>9</w:t>
      </w:r>
      <w:r w:rsidR="00AD12F0">
        <w:rPr>
          <w:b/>
          <w:color w:val="404040" w:themeColor="text1" w:themeTint="BF"/>
          <w:sz w:val="28"/>
          <w:szCs w:val="28"/>
        </w:rPr>
        <w:t>7</w:t>
      </w:r>
      <w:r w:rsidR="001C2EF2">
        <w:rPr>
          <w:b/>
          <w:color w:val="404040" w:themeColor="text1" w:themeTint="BF"/>
          <w:sz w:val="28"/>
          <w:szCs w:val="28"/>
        </w:rPr>
        <w:t xml:space="preserve"> баллов</w:t>
      </w:r>
      <w:r w:rsidR="0055603E">
        <w:rPr>
          <w:b/>
          <w:color w:val="404040" w:themeColor="text1" w:themeTint="BF"/>
          <w:sz w:val="28"/>
          <w:szCs w:val="28"/>
        </w:rPr>
        <w:t>.</w:t>
      </w:r>
    </w:p>
    <w:p w:rsidR="00E1671F" w:rsidRDefault="00452659" w:rsidP="001A7BF4">
      <w:pPr>
        <w:rPr>
          <w:rFonts w:eastAsia="Times New Roman"/>
          <w:b/>
          <w:color w:val="404040" w:themeColor="text1" w:themeTint="BF"/>
          <w:sz w:val="32"/>
          <w:szCs w:val="32"/>
        </w:rPr>
      </w:pPr>
      <w:r>
        <w:rPr>
          <w:rFonts w:eastAsia="Times New Roman"/>
          <w:b/>
          <w:color w:val="404040" w:themeColor="text1" w:themeTint="BF"/>
          <w:sz w:val="32"/>
          <w:szCs w:val="32"/>
        </w:rPr>
        <w:br w:type="page"/>
      </w:r>
    </w:p>
    <w:p w:rsidR="009A4A1E" w:rsidRDefault="00103CD1" w:rsidP="00797637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  <w:r w:rsidRPr="009A4A1E">
        <w:rPr>
          <w:rFonts w:eastAsia="Times New Roman"/>
          <w:b/>
          <w:color w:val="404040" w:themeColor="text1" w:themeTint="BF"/>
          <w:sz w:val="32"/>
          <w:szCs w:val="32"/>
        </w:rPr>
        <w:lastRenderedPageBreak/>
        <w:t xml:space="preserve">5. По критерию </w:t>
      </w:r>
    </w:p>
    <w:p w:rsidR="00797637" w:rsidRDefault="00C3430D" w:rsidP="00797637">
      <w:pPr>
        <w:jc w:val="center"/>
        <w:rPr>
          <w:b/>
          <w:color w:val="404040" w:themeColor="text1" w:themeTint="BF"/>
          <w:sz w:val="32"/>
          <w:szCs w:val="32"/>
        </w:rPr>
      </w:pPr>
      <w:r w:rsidRPr="009A4A1E">
        <w:rPr>
          <w:b/>
          <w:color w:val="404040" w:themeColor="text1" w:themeTint="BF"/>
          <w:sz w:val="32"/>
          <w:szCs w:val="32"/>
        </w:rPr>
        <w:t>«Удовлетворенность условиями оказания услуг»</w:t>
      </w:r>
    </w:p>
    <w:p w:rsidR="00360177" w:rsidRPr="009A4A1E" w:rsidRDefault="00360177" w:rsidP="00797637">
      <w:pPr>
        <w:jc w:val="center"/>
        <w:rPr>
          <w:rFonts w:eastAsia="Times New Roman"/>
          <w:b/>
          <w:color w:val="404040" w:themeColor="text1" w:themeTint="BF"/>
          <w:sz w:val="32"/>
          <w:szCs w:val="32"/>
        </w:rPr>
      </w:pPr>
    </w:p>
    <w:p w:rsidR="00360177" w:rsidRPr="00AA5F4D" w:rsidRDefault="00360177" w:rsidP="00360177">
      <w:pPr>
        <w:tabs>
          <w:tab w:val="left" w:pos="0"/>
        </w:tabs>
        <w:spacing w:after="140"/>
        <w:ind w:firstLine="851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>Результаты значений показателей по критерию «Удовлетворенность услов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и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ями </w:t>
      </w:r>
      <w:r>
        <w:rPr>
          <w:rFonts w:eastAsia="Times New Roman"/>
          <w:color w:val="262626" w:themeColor="text1" w:themeTint="D9"/>
          <w:sz w:val="28"/>
          <w:szCs w:val="28"/>
        </w:rPr>
        <w:t>оказания услуг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», представлены в таблице </w:t>
      </w:r>
      <w:r>
        <w:rPr>
          <w:rFonts w:eastAsia="Times New Roman"/>
          <w:color w:val="262626" w:themeColor="text1" w:themeTint="D9"/>
          <w:sz w:val="28"/>
          <w:szCs w:val="28"/>
        </w:rPr>
        <w:t>8</w:t>
      </w:r>
      <w:r w:rsidRPr="00AA5F4D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0D1AF7" w:rsidRDefault="000D1AF7" w:rsidP="000D1AF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  <w:r w:rsidRPr="00AA5F4D">
        <w:rPr>
          <w:rFonts w:eastAsia="Times New Roman"/>
          <w:color w:val="262626" w:themeColor="text1" w:themeTint="D9"/>
          <w:sz w:val="28"/>
          <w:szCs w:val="28"/>
        </w:rPr>
        <w:t xml:space="preserve">Таблица </w:t>
      </w:r>
      <w:r>
        <w:rPr>
          <w:rFonts w:eastAsia="Times New Roman"/>
          <w:color w:val="262626" w:themeColor="text1" w:themeTint="D9"/>
          <w:sz w:val="28"/>
          <w:szCs w:val="28"/>
        </w:rPr>
        <w:t>8</w:t>
      </w:r>
    </w:p>
    <w:p w:rsidR="008009EE" w:rsidRDefault="008009EE" w:rsidP="000D1AF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890"/>
        <w:gridCol w:w="1890"/>
        <w:gridCol w:w="1890"/>
        <w:gridCol w:w="1134"/>
      </w:tblGrid>
      <w:tr w:rsidR="00B467B7" w:rsidRPr="00D2733B" w:rsidTr="00702975">
        <w:trPr>
          <w:cantSplit/>
          <w:trHeight w:val="1671"/>
          <w:tblHeader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B467B7" w:rsidRPr="00D2733B" w:rsidRDefault="00B467B7" w:rsidP="00702975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467B7" w:rsidRPr="00D2733B" w:rsidRDefault="00B467B7" w:rsidP="007029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2733B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467B7" w:rsidRPr="00F4262C" w:rsidRDefault="00B467B7" w:rsidP="007029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5.1. 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кот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рые готовы рек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мендовать орг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низацию ро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ственникам и знакомым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467B7" w:rsidRPr="00F4262C" w:rsidRDefault="00B467B7" w:rsidP="007029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5.2</w:t>
            </w:r>
            <w:r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удобством граф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ка работы орг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467B7" w:rsidRPr="00F4262C" w:rsidRDefault="00B467B7" w:rsidP="0070297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5.3.</w:t>
            </w:r>
            <w:r w:rsidRPr="00F4262C">
              <w:rPr>
                <w:sz w:val="20"/>
                <w:szCs w:val="20"/>
              </w:rPr>
              <w:t xml:space="preserve"> 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Доля получ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а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телей услуг, уд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влетворенных в целом условиями оказания услуг в организации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467B7" w:rsidRPr="00F4262C" w:rsidRDefault="00B467B7" w:rsidP="00B467B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F4262C">
              <w:rPr>
                <w:rFonts w:eastAsia="Times New Roman"/>
                <w:b/>
                <w:color w:val="000000"/>
                <w:sz w:val="20"/>
                <w:szCs w:val="20"/>
              </w:rPr>
              <w:t>Итого по критерию К5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pPr>
              <w:pStyle w:val="af"/>
              <w:rPr>
                <w:rFonts w:ascii="Times New Roman" w:hAnsi="Times New Roman"/>
              </w:rPr>
            </w:pPr>
            <w:r w:rsidRPr="00502AE8">
              <w:rPr>
                <w:rFonts w:ascii="Times New Roman" w:hAnsi="Times New Roman"/>
              </w:rPr>
              <w:t>МБОУ «Лицей №1»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pPr>
              <w:pStyle w:val="af"/>
            </w:pPr>
            <w:r w:rsidRPr="00502AE8">
              <w:rPr>
                <w:rFonts w:ascii="Times New Roman" w:hAnsi="Times New Roman"/>
              </w:rPr>
              <w:t>МБОУ «Гимназия №1- Центр образования»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 w:rsidRPr="00D2733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№1 имени Героя Советского Союза Б.Н. Емельянова»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«Советская средняя школа №2»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89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Pr="00D2733B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«Советская средняя школа №10»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№11»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№12»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 xml:space="preserve">МБОУ «Средняя школа №13 им. С.В. </w:t>
            </w:r>
            <w:proofErr w:type="spellStart"/>
            <w:r w:rsidRPr="00502AE8">
              <w:t>Залетина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 xml:space="preserve">МБОУ «Средняя школа №16 - Центр образования </w:t>
            </w:r>
            <w:proofErr w:type="spellStart"/>
            <w:r w:rsidRPr="00502AE8">
              <w:t>р.п</w:t>
            </w:r>
            <w:proofErr w:type="spellEnd"/>
            <w:r w:rsidRPr="00502AE8">
              <w:t>. Первомайский»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«Социалистическая средняя школа №18»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«Новоогаревская средняя школа №19»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«Средняя школа №20»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Ломинцевская</w:t>
            </w:r>
            <w:proofErr w:type="spellEnd"/>
            <w:r w:rsidRPr="00502AE8">
              <w:t xml:space="preserve"> средняя школа №22 имени Героя Советского Союза В.Г. Серегина»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Головеньковская</w:t>
            </w:r>
            <w:proofErr w:type="spellEnd"/>
            <w:r w:rsidRPr="00502AE8">
              <w:t xml:space="preserve"> основная школа №23»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Крапивенская</w:t>
            </w:r>
            <w:proofErr w:type="spellEnd"/>
            <w:r w:rsidRPr="00502AE8">
              <w:t xml:space="preserve"> средняя школа №24 имени </w:t>
            </w:r>
            <w:r w:rsidRPr="00502AE8">
              <w:lastRenderedPageBreak/>
              <w:t>Героя Советского Союза Д.А. Зайцева - Центр обр</w:t>
            </w:r>
            <w:r w:rsidRPr="00502AE8">
              <w:t>а</w:t>
            </w:r>
            <w:r w:rsidRPr="00502AE8">
              <w:t xml:space="preserve">зования </w:t>
            </w:r>
            <w:proofErr w:type="gramStart"/>
            <w:r w:rsidRPr="00502AE8">
              <w:t>с</w:t>
            </w:r>
            <w:proofErr w:type="gramEnd"/>
            <w:r w:rsidRPr="00502AE8">
              <w:t>. Крапивна»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Карамышевская</w:t>
            </w:r>
            <w:proofErr w:type="spellEnd"/>
            <w:r w:rsidRPr="00502AE8">
              <w:t xml:space="preserve"> средняя школа №25 имени Героя Советского Союза А.А. </w:t>
            </w:r>
            <w:proofErr w:type="spellStart"/>
            <w:r w:rsidRPr="00502AE8">
              <w:t>Колоскова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Лазаревская</w:t>
            </w:r>
            <w:proofErr w:type="spellEnd"/>
            <w:r w:rsidRPr="00502AE8">
              <w:t xml:space="preserve"> сре</w:t>
            </w:r>
            <w:r w:rsidRPr="00502AE8">
              <w:t>д</w:t>
            </w:r>
            <w:r w:rsidRPr="00502AE8">
              <w:t>няя школа №26»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Пришненская</w:t>
            </w:r>
            <w:proofErr w:type="spellEnd"/>
            <w:r w:rsidRPr="00502AE8">
              <w:t xml:space="preserve"> средняя школа №27»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Селивановская</w:t>
            </w:r>
            <w:proofErr w:type="spellEnd"/>
            <w:r w:rsidRPr="00502AE8">
              <w:t xml:space="preserve"> средняя школа №28 - Центр образования </w:t>
            </w:r>
            <w:proofErr w:type="spellStart"/>
            <w:r w:rsidRPr="00502AE8">
              <w:t>с</w:t>
            </w:r>
            <w:proofErr w:type="gramStart"/>
            <w:r w:rsidRPr="00502AE8">
              <w:t>.С</w:t>
            </w:r>
            <w:proofErr w:type="gramEnd"/>
            <w:r w:rsidRPr="00502AE8">
              <w:t>еливаново</w:t>
            </w:r>
            <w:proofErr w:type="spellEnd"/>
            <w:r w:rsidRPr="00502AE8">
              <w:t>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Грецовская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Липовская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№34»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Малынская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№36»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Николо-Упская</w:t>
            </w:r>
            <w:proofErr w:type="spellEnd"/>
            <w:r w:rsidRPr="00502AE8">
              <w:t xml:space="preserve"> основная школа №37»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Сороченская</w:t>
            </w:r>
            <w:proofErr w:type="spellEnd"/>
            <w:r w:rsidRPr="00502AE8">
              <w:t xml:space="preserve"> о</w:t>
            </w:r>
            <w:r w:rsidRPr="00502AE8">
              <w:t>с</w:t>
            </w:r>
            <w:r w:rsidRPr="00502AE8">
              <w:t>новная школа №40»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</w:t>
            </w:r>
            <w:proofErr w:type="spellStart"/>
            <w:r w:rsidRPr="00502AE8">
              <w:t>Царевская</w:t>
            </w:r>
            <w:proofErr w:type="spellEnd"/>
            <w:r w:rsidRPr="00502AE8">
              <w:t xml:space="preserve"> осно</w:t>
            </w:r>
            <w:r w:rsidRPr="00502AE8">
              <w:t>в</w:t>
            </w:r>
            <w:r w:rsidRPr="00502AE8">
              <w:t>ная школа №41»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A32ADD" w:rsidRPr="00D2733B" w:rsidTr="00A32ADD">
        <w:trPr>
          <w:trHeight w:val="300"/>
        </w:trPr>
        <w:tc>
          <w:tcPr>
            <w:tcW w:w="441" w:type="dxa"/>
            <w:shd w:val="clear" w:color="auto" w:fill="auto"/>
            <w:noWrap/>
            <w:vAlign w:val="center"/>
          </w:tcPr>
          <w:p w:rsidR="00A32ADD" w:rsidRDefault="00A32ADD" w:rsidP="007029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</w:tcPr>
          <w:p w:rsidR="00A32ADD" w:rsidRPr="00502AE8" w:rsidRDefault="00A32ADD" w:rsidP="00702975">
            <w:r w:rsidRPr="00502AE8">
              <w:t>МБОУ «Юбилейная осно</w:t>
            </w:r>
            <w:r w:rsidRPr="00502AE8">
              <w:t>в</w:t>
            </w:r>
            <w:r w:rsidRPr="00502AE8">
              <w:t>ная школа №43»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color w:val="000000"/>
                <w:sz w:val="24"/>
                <w:szCs w:val="24"/>
              </w:rPr>
            </w:pPr>
            <w:r w:rsidRPr="006B28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2ADD" w:rsidRPr="006B2858" w:rsidRDefault="00A32ADD" w:rsidP="00A32A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2858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</w:tbl>
    <w:p w:rsidR="00B467B7" w:rsidRDefault="00B467B7" w:rsidP="000D1AF7">
      <w:pPr>
        <w:ind w:right="136"/>
        <w:jc w:val="right"/>
        <w:rPr>
          <w:rFonts w:eastAsia="Times New Roman"/>
          <w:color w:val="262626" w:themeColor="text1" w:themeTint="D9"/>
          <w:sz w:val="28"/>
          <w:szCs w:val="28"/>
        </w:rPr>
      </w:pPr>
    </w:p>
    <w:p w:rsidR="00C936F0" w:rsidRDefault="00360177" w:rsidP="00AA369F">
      <w:pPr>
        <w:tabs>
          <w:tab w:val="left" w:pos="0"/>
        </w:tabs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Удовлетворенность респондентов условиями оказания услуг в целом нах</w:t>
      </w:r>
      <w:r>
        <w:rPr>
          <w:rFonts w:eastAsia="Times New Roman"/>
          <w:color w:val="404040" w:themeColor="text1" w:themeTint="BF"/>
          <w:sz w:val="28"/>
          <w:szCs w:val="28"/>
        </w:rPr>
        <w:t>о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дится на высоком уровне: значения по данному критерию во всех 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 xml:space="preserve">школах </w:t>
      </w:r>
      <w:r>
        <w:rPr>
          <w:rFonts w:eastAsia="Times New Roman"/>
          <w:color w:val="404040" w:themeColor="text1" w:themeTint="BF"/>
          <w:sz w:val="28"/>
          <w:szCs w:val="28"/>
        </w:rPr>
        <w:t>составл</w:t>
      </w:r>
      <w:r>
        <w:rPr>
          <w:rFonts w:eastAsia="Times New Roman"/>
          <w:color w:val="404040" w:themeColor="text1" w:themeTint="BF"/>
          <w:sz w:val="28"/>
          <w:szCs w:val="28"/>
        </w:rPr>
        <w:t>я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ют 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 xml:space="preserve">от </w:t>
      </w:r>
      <w:r w:rsidR="00442C61" w:rsidRPr="00442C61">
        <w:rPr>
          <w:rFonts w:eastAsia="Times New Roman"/>
          <w:color w:val="404040" w:themeColor="text1" w:themeTint="BF"/>
          <w:sz w:val="28"/>
          <w:szCs w:val="28"/>
        </w:rPr>
        <w:t>82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баллов </w:t>
      </w:r>
      <w:r w:rsidR="000563BF">
        <w:rPr>
          <w:rFonts w:eastAsia="Times New Roman"/>
          <w:color w:val="404040" w:themeColor="text1" w:themeTint="BF"/>
          <w:sz w:val="28"/>
          <w:szCs w:val="28"/>
        </w:rPr>
        <w:t>до</w:t>
      </w:r>
      <w:r>
        <w:rPr>
          <w:rFonts w:eastAsia="Times New Roman"/>
          <w:color w:val="404040" w:themeColor="text1" w:themeTint="BF"/>
          <w:sz w:val="28"/>
          <w:szCs w:val="28"/>
        </w:rPr>
        <w:t xml:space="preserve"> 100 </w:t>
      </w:r>
      <w:r w:rsidR="0080713F">
        <w:rPr>
          <w:rFonts w:eastAsia="Times New Roman"/>
          <w:color w:val="404040" w:themeColor="text1" w:themeTint="BF"/>
          <w:sz w:val="28"/>
          <w:szCs w:val="28"/>
        </w:rPr>
        <w:t>баллов</w:t>
      </w:r>
      <w:r>
        <w:rPr>
          <w:rFonts w:eastAsia="Times New Roman"/>
          <w:color w:val="404040" w:themeColor="text1" w:themeTint="BF"/>
          <w:sz w:val="28"/>
          <w:szCs w:val="28"/>
        </w:rPr>
        <w:t>.</w:t>
      </w:r>
    </w:p>
    <w:p w:rsidR="00AD12F0" w:rsidRDefault="00AD12F0" w:rsidP="00AA369F">
      <w:pPr>
        <w:tabs>
          <w:tab w:val="left" w:pos="0"/>
        </w:tabs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</w:p>
    <w:p w:rsidR="00AD12F0" w:rsidRPr="00442C61" w:rsidRDefault="00AD12F0" w:rsidP="00AA369F">
      <w:pPr>
        <w:tabs>
          <w:tab w:val="left" w:pos="0"/>
        </w:tabs>
        <w:ind w:firstLine="851"/>
        <w:jc w:val="both"/>
        <w:rPr>
          <w:rFonts w:eastAsia="Times New Roman"/>
          <w:color w:val="404040" w:themeColor="text1" w:themeTint="BF"/>
          <w:sz w:val="28"/>
          <w:szCs w:val="28"/>
        </w:rPr>
      </w:pPr>
      <w:r>
        <w:rPr>
          <w:rFonts w:eastAsia="Times New Roman"/>
          <w:color w:val="404040" w:themeColor="text1" w:themeTint="BF"/>
          <w:sz w:val="28"/>
          <w:szCs w:val="28"/>
        </w:rPr>
        <w:t>Учреждениям рекомендуется проводить работу по выявлению основных п</w:t>
      </w:r>
      <w:r>
        <w:rPr>
          <w:rFonts w:eastAsia="Times New Roman"/>
          <w:color w:val="404040" w:themeColor="text1" w:themeTint="BF"/>
          <w:sz w:val="28"/>
          <w:szCs w:val="28"/>
        </w:rPr>
        <w:t>о</w:t>
      </w:r>
      <w:r>
        <w:rPr>
          <w:rFonts w:eastAsia="Times New Roman"/>
          <w:color w:val="404040" w:themeColor="text1" w:themeTint="BF"/>
          <w:sz w:val="28"/>
          <w:szCs w:val="28"/>
        </w:rPr>
        <w:t>желаний, касающихся условий оказания услуг (анкетирование, родительские собр</w:t>
      </w:r>
      <w:r>
        <w:rPr>
          <w:rFonts w:eastAsia="Times New Roman"/>
          <w:color w:val="404040" w:themeColor="text1" w:themeTint="BF"/>
          <w:sz w:val="28"/>
          <w:szCs w:val="28"/>
        </w:rPr>
        <w:t>а</w:t>
      </w:r>
      <w:r>
        <w:rPr>
          <w:rFonts w:eastAsia="Times New Roman"/>
          <w:color w:val="404040" w:themeColor="text1" w:themeTint="BF"/>
          <w:sz w:val="28"/>
          <w:szCs w:val="28"/>
        </w:rPr>
        <w:t>ния, личные беседы)</w:t>
      </w:r>
      <w:r w:rsidR="00442C61" w:rsidRPr="00442C61">
        <w:rPr>
          <w:rFonts w:eastAsia="Times New Roman"/>
          <w:color w:val="404040" w:themeColor="text1" w:themeTint="BF"/>
          <w:sz w:val="28"/>
          <w:szCs w:val="28"/>
        </w:rPr>
        <w:t>.</w:t>
      </w:r>
    </w:p>
    <w:p w:rsidR="000D1AF7" w:rsidRDefault="000D1AF7" w:rsidP="008F0347">
      <w:pPr>
        <w:ind w:firstLine="851"/>
        <w:rPr>
          <w:b/>
          <w:color w:val="404040" w:themeColor="text1" w:themeTint="BF"/>
          <w:sz w:val="28"/>
          <w:szCs w:val="28"/>
        </w:rPr>
      </w:pPr>
    </w:p>
    <w:p w:rsidR="008F0347" w:rsidRPr="008F0347" w:rsidRDefault="008F0347" w:rsidP="008F0347">
      <w:pPr>
        <w:ind w:firstLine="851"/>
        <w:rPr>
          <w:b/>
          <w:color w:val="404040" w:themeColor="text1" w:themeTint="BF"/>
          <w:sz w:val="28"/>
          <w:szCs w:val="28"/>
        </w:rPr>
      </w:pPr>
      <w:r w:rsidRPr="008F0347">
        <w:rPr>
          <w:b/>
          <w:color w:val="404040" w:themeColor="text1" w:themeTint="BF"/>
          <w:sz w:val="28"/>
          <w:szCs w:val="28"/>
        </w:rPr>
        <w:t>Среднее значение критерия К</w:t>
      </w:r>
      <w:r w:rsidR="005C3C33">
        <w:rPr>
          <w:b/>
          <w:color w:val="404040" w:themeColor="text1" w:themeTint="BF"/>
          <w:sz w:val="28"/>
          <w:szCs w:val="28"/>
          <w:vertAlign w:val="subscript"/>
        </w:rPr>
        <w:t>5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D663CB">
        <w:rPr>
          <w:b/>
          <w:color w:val="404040" w:themeColor="text1" w:themeTint="BF"/>
          <w:sz w:val="28"/>
          <w:szCs w:val="28"/>
        </w:rPr>
        <w:t>по всем учре</w:t>
      </w:r>
      <w:r w:rsidR="00F374E2">
        <w:rPr>
          <w:b/>
          <w:color w:val="404040" w:themeColor="text1" w:themeTint="BF"/>
          <w:sz w:val="28"/>
          <w:szCs w:val="28"/>
        </w:rPr>
        <w:t>ж</w:t>
      </w:r>
      <w:r w:rsidR="00D663CB">
        <w:rPr>
          <w:b/>
          <w:color w:val="404040" w:themeColor="text1" w:themeTint="BF"/>
          <w:sz w:val="28"/>
          <w:szCs w:val="28"/>
        </w:rPr>
        <w:t>дениям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5C3C33">
        <w:rPr>
          <w:b/>
          <w:color w:val="404040" w:themeColor="text1" w:themeTint="BF"/>
          <w:sz w:val="28"/>
          <w:szCs w:val="28"/>
        </w:rPr>
        <w:t>–</w:t>
      </w:r>
      <w:r w:rsidRPr="008F0347">
        <w:rPr>
          <w:b/>
          <w:color w:val="404040" w:themeColor="text1" w:themeTint="BF"/>
          <w:sz w:val="28"/>
          <w:szCs w:val="28"/>
        </w:rPr>
        <w:t xml:space="preserve"> </w:t>
      </w:r>
      <w:r w:rsidR="007B2DF6">
        <w:rPr>
          <w:b/>
          <w:color w:val="404040" w:themeColor="text1" w:themeTint="BF"/>
          <w:sz w:val="28"/>
          <w:szCs w:val="28"/>
        </w:rPr>
        <w:t>9</w:t>
      </w:r>
      <w:r w:rsidR="00AD12F0">
        <w:rPr>
          <w:b/>
          <w:color w:val="404040" w:themeColor="text1" w:themeTint="BF"/>
          <w:sz w:val="28"/>
          <w:szCs w:val="28"/>
        </w:rPr>
        <w:t>7</w:t>
      </w:r>
      <w:r w:rsidR="001A7BF4">
        <w:rPr>
          <w:b/>
          <w:color w:val="404040" w:themeColor="text1" w:themeTint="BF"/>
          <w:sz w:val="28"/>
          <w:szCs w:val="28"/>
        </w:rPr>
        <w:t xml:space="preserve"> </w:t>
      </w:r>
      <w:r w:rsidR="001C2EF2">
        <w:rPr>
          <w:b/>
          <w:color w:val="404040" w:themeColor="text1" w:themeTint="BF"/>
          <w:sz w:val="28"/>
          <w:szCs w:val="28"/>
        </w:rPr>
        <w:t xml:space="preserve"> балл</w:t>
      </w:r>
      <w:r w:rsidR="00230421">
        <w:rPr>
          <w:b/>
          <w:color w:val="404040" w:themeColor="text1" w:themeTint="BF"/>
          <w:sz w:val="28"/>
          <w:szCs w:val="28"/>
        </w:rPr>
        <w:t>ов</w:t>
      </w:r>
      <w:r w:rsidR="0055603E">
        <w:rPr>
          <w:b/>
          <w:color w:val="404040" w:themeColor="text1" w:themeTint="BF"/>
          <w:sz w:val="28"/>
          <w:szCs w:val="28"/>
        </w:rPr>
        <w:t>.</w:t>
      </w:r>
    </w:p>
    <w:p w:rsidR="00AB093A" w:rsidRDefault="00AB093A">
      <w:pPr>
        <w:rPr>
          <w:rFonts w:eastAsia="Times New Roman"/>
          <w:b/>
          <w:color w:val="262626" w:themeColor="text1" w:themeTint="D9"/>
          <w:sz w:val="32"/>
          <w:szCs w:val="32"/>
        </w:rPr>
      </w:pPr>
    </w:p>
    <w:p w:rsidR="000D1AF7" w:rsidRDefault="000D1AF7">
      <w:pPr>
        <w:rPr>
          <w:rFonts w:eastAsia="Times New Roman"/>
          <w:b/>
          <w:color w:val="262626" w:themeColor="text1" w:themeTint="D9"/>
          <w:sz w:val="32"/>
          <w:szCs w:val="32"/>
        </w:rPr>
      </w:pPr>
    </w:p>
    <w:sectPr w:rsidR="000D1AF7" w:rsidSect="00E41D12">
      <w:pgSz w:w="11900" w:h="16838"/>
      <w:pgMar w:top="851" w:right="566" w:bottom="851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B" w:rsidRDefault="00DF52FB" w:rsidP="00454CCC">
      <w:r>
        <w:separator/>
      </w:r>
    </w:p>
  </w:endnote>
  <w:endnote w:type="continuationSeparator" w:id="0">
    <w:p w:rsidR="00DF52FB" w:rsidRDefault="00DF52FB" w:rsidP="0045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42818"/>
      <w:docPartObj>
        <w:docPartGallery w:val="Page Numbers (Bottom of Page)"/>
        <w:docPartUnique/>
      </w:docPartObj>
    </w:sdtPr>
    <w:sdtEndPr/>
    <w:sdtContent>
      <w:p w:rsidR="00442C61" w:rsidRDefault="00442C6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CC">
          <w:rPr>
            <w:noProof/>
          </w:rPr>
          <w:t>18</w:t>
        </w:r>
        <w:r>
          <w:fldChar w:fldCharType="end"/>
        </w:r>
      </w:p>
    </w:sdtContent>
  </w:sdt>
  <w:p w:rsidR="00442C61" w:rsidRDefault="00442C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B" w:rsidRDefault="00DF52FB" w:rsidP="00454CCC">
      <w:r>
        <w:separator/>
      </w:r>
    </w:p>
  </w:footnote>
  <w:footnote w:type="continuationSeparator" w:id="0">
    <w:p w:rsidR="00DF52FB" w:rsidRDefault="00DF52FB" w:rsidP="0045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5D0926C"/>
    <w:lvl w:ilvl="0" w:tplc="B6184ACE">
      <w:start w:val="1"/>
      <w:numFmt w:val="bullet"/>
      <w:lvlText w:val="с"/>
      <w:lvlJc w:val="left"/>
    </w:lvl>
    <w:lvl w:ilvl="1" w:tplc="297E4026">
      <w:start w:val="4"/>
      <w:numFmt w:val="decimal"/>
      <w:lvlText w:val="%2."/>
      <w:lvlJc w:val="left"/>
    </w:lvl>
    <w:lvl w:ilvl="2" w:tplc="492EFB60">
      <w:numFmt w:val="decimal"/>
      <w:lvlText w:val=""/>
      <w:lvlJc w:val="left"/>
    </w:lvl>
    <w:lvl w:ilvl="3" w:tplc="3E0A8212">
      <w:numFmt w:val="decimal"/>
      <w:lvlText w:val=""/>
      <w:lvlJc w:val="left"/>
    </w:lvl>
    <w:lvl w:ilvl="4" w:tplc="4C0A8EC6">
      <w:numFmt w:val="decimal"/>
      <w:lvlText w:val=""/>
      <w:lvlJc w:val="left"/>
    </w:lvl>
    <w:lvl w:ilvl="5" w:tplc="C9C412F6">
      <w:numFmt w:val="decimal"/>
      <w:lvlText w:val=""/>
      <w:lvlJc w:val="left"/>
    </w:lvl>
    <w:lvl w:ilvl="6" w:tplc="A9CA1EEE">
      <w:numFmt w:val="decimal"/>
      <w:lvlText w:val=""/>
      <w:lvlJc w:val="left"/>
    </w:lvl>
    <w:lvl w:ilvl="7" w:tplc="FB601816">
      <w:numFmt w:val="decimal"/>
      <w:lvlText w:val=""/>
      <w:lvlJc w:val="left"/>
    </w:lvl>
    <w:lvl w:ilvl="8" w:tplc="4A007044">
      <w:numFmt w:val="decimal"/>
      <w:lvlText w:val=""/>
      <w:lvlJc w:val="left"/>
    </w:lvl>
  </w:abstractNum>
  <w:abstractNum w:abstractNumId="1">
    <w:nsid w:val="00000732"/>
    <w:multiLevelType w:val="hybridMultilevel"/>
    <w:tmpl w:val="F7BEF8D0"/>
    <w:lvl w:ilvl="0" w:tplc="CD048E56">
      <w:start w:val="1"/>
      <w:numFmt w:val="bullet"/>
      <w:lvlText w:val="с"/>
      <w:lvlJc w:val="left"/>
    </w:lvl>
    <w:lvl w:ilvl="1" w:tplc="E12623A8">
      <w:start w:val="1"/>
      <w:numFmt w:val="decimal"/>
      <w:lvlText w:val="3.%2."/>
      <w:lvlJc w:val="left"/>
    </w:lvl>
    <w:lvl w:ilvl="2" w:tplc="606EDD86">
      <w:numFmt w:val="decimal"/>
      <w:lvlText w:val=""/>
      <w:lvlJc w:val="left"/>
    </w:lvl>
    <w:lvl w:ilvl="3" w:tplc="FFE6BD5A">
      <w:numFmt w:val="decimal"/>
      <w:lvlText w:val=""/>
      <w:lvlJc w:val="left"/>
    </w:lvl>
    <w:lvl w:ilvl="4" w:tplc="9E70DEDA">
      <w:numFmt w:val="decimal"/>
      <w:lvlText w:val=""/>
      <w:lvlJc w:val="left"/>
    </w:lvl>
    <w:lvl w:ilvl="5" w:tplc="CA90A150">
      <w:numFmt w:val="decimal"/>
      <w:lvlText w:val=""/>
      <w:lvlJc w:val="left"/>
    </w:lvl>
    <w:lvl w:ilvl="6" w:tplc="E31417BC">
      <w:numFmt w:val="decimal"/>
      <w:lvlText w:val=""/>
      <w:lvlJc w:val="left"/>
    </w:lvl>
    <w:lvl w:ilvl="7" w:tplc="E49A748C">
      <w:numFmt w:val="decimal"/>
      <w:lvlText w:val=""/>
      <w:lvlJc w:val="left"/>
    </w:lvl>
    <w:lvl w:ilvl="8" w:tplc="97E47664">
      <w:numFmt w:val="decimal"/>
      <w:lvlText w:val=""/>
      <w:lvlJc w:val="left"/>
    </w:lvl>
  </w:abstractNum>
  <w:abstractNum w:abstractNumId="2">
    <w:nsid w:val="00000BDB"/>
    <w:multiLevelType w:val="hybridMultilevel"/>
    <w:tmpl w:val="848C5DF2"/>
    <w:lvl w:ilvl="0" w:tplc="7A905260">
      <w:start w:val="1"/>
      <w:numFmt w:val="bullet"/>
      <w:lvlText w:val="с"/>
      <w:lvlJc w:val="left"/>
    </w:lvl>
    <w:lvl w:ilvl="1" w:tplc="ABA43796">
      <w:start w:val="1"/>
      <w:numFmt w:val="decimal"/>
      <w:lvlText w:val="2.%2."/>
      <w:lvlJc w:val="left"/>
    </w:lvl>
    <w:lvl w:ilvl="2" w:tplc="D070006E">
      <w:numFmt w:val="decimal"/>
      <w:lvlText w:val=""/>
      <w:lvlJc w:val="left"/>
    </w:lvl>
    <w:lvl w:ilvl="3" w:tplc="BC9C3326">
      <w:numFmt w:val="decimal"/>
      <w:lvlText w:val=""/>
      <w:lvlJc w:val="left"/>
    </w:lvl>
    <w:lvl w:ilvl="4" w:tplc="88B03B5A">
      <w:numFmt w:val="decimal"/>
      <w:lvlText w:val=""/>
      <w:lvlJc w:val="left"/>
    </w:lvl>
    <w:lvl w:ilvl="5" w:tplc="610212A6">
      <w:numFmt w:val="decimal"/>
      <w:lvlText w:val=""/>
      <w:lvlJc w:val="left"/>
    </w:lvl>
    <w:lvl w:ilvl="6" w:tplc="E15AC622">
      <w:numFmt w:val="decimal"/>
      <w:lvlText w:val=""/>
      <w:lvlJc w:val="left"/>
    </w:lvl>
    <w:lvl w:ilvl="7" w:tplc="A3C097BE">
      <w:numFmt w:val="decimal"/>
      <w:lvlText w:val=""/>
      <w:lvlJc w:val="left"/>
    </w:lvl>
    <w:lvl w:ilvl="8" w:tplc="C25E1098">
      <w:numFmt w:val="decimal"/>
      <w:lvlText w:val=""/>
      <w:lvlJc w:val="left"/>
    </w:lvl>
  </w:abstractNum>
  <w:abstractNum w:abstractNumId="3">
    <w:nsid w:val="0000301C"/>
    <w:multiLevelType w:val="hybridMultilevel"/>
    <w:tmpl w:val="4C1C25EE"/>
    <w:lvl w:ilvl="0" w:tplc="67209624">
      <w:start w:val="1"/>
      <w:numFmt w:val="bullet"/>
      <w:lvlText w:val="с"/>
      <w:lvlJc w:val="left"/>
    </w:lvl>
    <w:lvl w:ilvl="1" w:tplc="90C8D898">
      <w:start w:val="2"/>
      <w:numFmt w:val="decimal"/>
      <w:lvlText w:val="%2."/>
      <w:lvlJc w:val="left"/>
    </w:lvl>
    <w:lvl w:ilvl="2" w:tplc="F814E30C">
      <w:numFmt w:val="decimal"/>
      <w:lvlText w:val=""/>
      <w:lvlJc w:val="left"/>
    </w:lvl>
    <w:lvl w:ilvl="3" w:tplc="E3E8012C">
      <w:numFmt w:val="decimal"/>
      <w:lvlText w:val=""/>
      <w:lvlJc w:val="left"/>
    </w:lvl>
    <w:lvl w:ilvl="4" w:tplc="39D86372">
      <w:numFmt w:val="decimal"/>
      <w:lvlText w:val=""/>
      <w:lvlJc w:val="left"/>
    </w:lvl>
    <w:lvl w:ilvl="5" w:tplc="98DCCD1E">
      <w:numFmt w:val="decimal"/>
      <w:lvlText w:val=""/>
      <w:lvlJc w:val="left"/>
    </w:lvl>
    <w:lvl w:ilvl="6" w:tplc="86AC0FF2">
      <w:numFmt w:val="decimal"/>
      <w:lvlText w:val=""/>
      <w:lvlJc w:val="left"/>
    </w:lvl>
    <w:lvl w:ilvl="7" w:tplc="1FB604F8">
      <w:numFmt w:val="decimal"/>
      <w:lvlText w:val=""/>
      <w:lvlJc w:val="left"/>
    </w:lvl>
    <w:lvl w:ilvl="8" w:tplc="E264DAE8">
      <w:numFmt w:val="decimal"/>
      <w:lvlText w:val=""/>
      <w:lvlJc w:val="left"/>
    </w:lvl>
  </w:abstractNum>
  <w:abstractNum w:abstractNumId="4">
    <w:nsid w:val="000056AE"/>
    <w:multiLevelType w:val="hybridMultilevel"/>
    <w:tmpl w:val="06DED874"/>
    <w:lvl w:ilvl="0" w:tplc="52143EFE">
      <w:start w:val="1"/>
      <w:numFmt w:val="bullet"/>
      <w:lvlText w:val="с"/>
      <w:lvlJc w:val="left"/>
    </w:lvl>
    <w:lvl w:ilvl="1" w:tplc="16BC94E2">
      <w:start w:val="3"/>
      <w:numFmt w:val="decimal"/>
      <w:lvlText w:val="%2."/>
      <w:lvlJc w:val="left"/>
    </w:lvl>
    <w:lvl w:ilvl="2" w:tplc="3AAEB460">
      <w:numFmt w:val="decimal"/>
      <w:lvlText w:val=""/>
      <w:lvlJc w:val="left"/>
    </w:lvl>
    <w:lvl w:ilvl="3" w:tplc="4E8CE192">
      <w:numFmt w:val="decimal"/>
      <w:lvlText w:val=""/>
      <w:lvlJc w:val="left"/>
    </w:lvl>
    <w:lvl w:ilvl="4" w:tplc="60B69DF4">
      <w:numFmt w:val="decimal"/>
      <w:lvlText w:val=""/>
      <w:lvlJc w:val="left"/>
    </w:lvl>
    <w:lvl w:ilvl="5" w:tplc="3D22A796">
      <w:numFmt w:val="decimal"/>
      <w:lvlText w:val=""/>
      <w:lvlJc w:val="left"/>
    </w:lvl>
    <w:lvl w:ilvl="6" w:tplc="968E5628">
      <w:numFmt w:val="decimal"/>
      <w:lvlText w:val=""/>
      <w:lvlJc w:val="left"/>
    </w:lvl>
    <w:lvl w:ilvl="7" w:tplc="B510D718">
      <w:numFmt w:val="decimal"/>
      <w:lvlText w:val=""/>
      <w:lvlJc w:val="left"/>
    </w:lvl>
    <w:lvl w:ilvl="8" w:tplc="2B1E7E70">
      <w:numFmt w:val="decimal"/>
      <w:lvlText w:val=""/>
      <w:lvlJc w:val="left"/>
    </w:lvl>
  </w:abstractNum>
  <w:abstractNum w:abstractNumId="5">
    <w:nsid w:val="0000759A"/>
    <w:multiLevelType w:val="hybridMultilevel"/>
    <w:tmpl w:val="76EE08D8"/>
    <w:lvl w:ilvl="0" w:tplc="B9966078">
      <w:start w:val="1"/>
      <w:numFmt w:val="bullet"/>
      <w:lvlText w:val="с"/>
      <w:lvlJc w:val="left"/>
    </w:lvl>
    <w:lvl w:ilvl="1" w:tplc="642EC92C">
      <w:start w:val="1"/>
      <w:numFmt w:val="decimal"/>
      <w:lvlText w:val="4.%2."/>
      <w:lvlJc w:val="left"/>
    </w:lvl>
    <w:lvl w:ilvl="2" w:tplc="47D06636">
      <w:numFmt w:val="decimal"/>
      <w:lvlText w:val=""/>
      <w:lvlJc w:val="left"/>
    </w:lvl>
    <w:lvl w:ilvl="3" w:tplc="A64C64A6">
      <w:numFmt w:val="decimal"/>
      <w:lvlText w:val=""/>
      <w:lvlJc w:val="left"/>
    </w:lvl>
    <w:lvl w:ilvl="4" w:tplc="B35C51AC">
      <w:numFmt w:val="decimal"/>
      <w:lvlText w:val=""/>
      <w:lvlJc w:val="left"/>
    </w:lvl>
    <w:lvl w:ilvl="5" w:tplc="A91C03BC">
      <w:numFmt w:val="decimal"/>
      <w:lvlText w:val=""/>
      <w:lvlJc w:val="left"/>
    </w:lvl>
    <w:lvl w:ilvl="6" w:tplc="91EEC8D4">
      <w:numFmt w:val="decimal"/>
      <w:lvlText w:val=""/>
      <w:lvlJc w:val="left"/>
    </w:lvl>
    <w:lvl w:ilvl="7" w:tplc="0EDA0AC2">
      <w:numFmt w:val="decimal"/>
      <w:lvlText w:val=""/>
      <w:lvlJc w:val="left"/>
    </w:lvl>
    <w:lvl w:ilvl="8" w:tplc="29D67870">
      <w:numFmt w:val="decimal"/>
      <w:lvlText w:val=""/>
      <w:lvlJc w:val="left"/>
    </w:lvl>
  </w:abstractNum>
  <w:abstractNum w:abstractNumId="6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8">
    <w:nsid w:val="0FBA1537"/>
    <w:multiLevelType w:val="hybridMultilevel"/>
    <w:tmpl w:val="0F9414A6"/>
    <w:lvl w:ilvl="0" w:tplc="4D96DF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32C8604E"/>
    <w:multiLevelType w:val="hybridMultilevel"/>
    <w:tmpl w:val="A25E57DE"/>
    <w:lvl w:ilvl="0" w:tplc="4D96DF28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>
    <w:nsid w:val="33DD6FF5"/>
    <w:multiLevelType w:val="hybridMultilevel"/>
    <w:tmpl w:val="3E444100"/>
    <w:lvl w:ilvl="0" w:tplc="28BC315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3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4">
    <w:nsid w:val="3CA41369"/>
    <w:multiLevelType w:val="hybridMultilevel"/>
    <w:tmpl w:val="998E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20AC6"/>
    <w:multiLevelType w:val="multilevel"/>
    <w:tmpl w:val="1DF6E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2B72FC"/>
    <w:multiLevelType w:val="hybridMultilevel"/>
    <w:tmpl w:val="05362FC2"/>
    <w:lvl w:ilvl="0" w:tplc="69ECF2BE">
      <w:start w:val="1"/>
      <w:numFmt w:val="decimal"/>
      <w:lvlText w:val="%1 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873B33"/>
    <w:multiLevelType w:val="hybridMultilevel"/>
    <w:tmpl w:val="0C52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52647CD6"/>
    <w:multiLevelType w:val="multilevel"/>
    <w:tmpl w:val="087E0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7D4B99"/>
    <w:multiLevelType w:val="hybridMultilevel"/>
    <w:tmpl w:val="C11497CC"/>
    <w:lvl w:ilvl="0" w:tplc="B588AEAE"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F7050"/>
    <w:multiLevelType w:val="hybridMultilevel"/>
    <w:tmpl w:val="2BDE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4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347"/>
    <w:multiLevelType w:val="hybridMultilevel"/>
    <w:tmpl w:val="35A43946"/>
    <w:lvl w:ilvl="0" w:tplc="69ECF2BE">
      <w:start w:val="1"/>
      <w:numFmt w:val="decimal"/>
      <w:lvlText w:val="%1 -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8DD2D2C"/>
    <w:multiLevelType w:val="hybridMultilevel"/>
    <w:tmpl w:val="71F2EE50"/>
    <w:lvl w:ilvl="0" w:tplc="69ECF2BE">
      <w:start w:val="1"/>
      <w:numFmt w:val="decimal"/>
      <w:lvlText w:val="%1 -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641E2"/>
    <w:multiLevelType w:val="hybridMultilevel"/>
    <w:tmpl w:val="E67CE06A"/>
    <w:lvl w:ilvl="0" w:tplc="A62E9FC6"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E946E5E"/>
    <w:multiLevelType w:val="hybridMultilevel"/>
    <w:tmpl w:val="BEDEE3DE"/>
    <w:lvl w:ilvl="0" w:tplc="EC1A6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EB26BAA"/>
    <w:multiLevelType w:val="hybridMultilevel"/>
    <w:tmpl w:val="2BDE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66F8F"/>
    <w:multiLevelType w:val="hybridMultilevel"/>
    <w:tmpl w:val="71F2EE50"/>
    <w:lvl w:ilvl="0" w:tplc="69ECF2BE">
      <w:start w:val="1"/>
      <w:numFmt w:val="decimal"/>
      <w:lvlText w:val="%1 -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173269A"/>
    <w:multiLevelType w:val="hybridMultilevel"/>
    <w:tmpl w:val="35A43946"/>
    <w:lvl w:ilvl="0" w:tplc="69ECF2BE">
      <w:start w:val="1"/>
      <w:numFmt w:val="decimal"/>
      <w:lvlText w:val="%1 -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F61065B"/>
    <w:multiLevelType w:val="hybridMultilevel"/>
    <w:tmpl w:val="2BDE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24"/>
  </w:num>
  <w:num w:numId="9">
    <w:abstractNumId w:val="27"/>
  </w:num>
  <w:num w:numId="10">
    <w:abstractNumId w:val="21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8"/>
  </w:num>
  <w:num w:numId="19">
    <w:abstractNumId w:val="26"/>
  </w:num>
  <w:num w:numId="20">
    <w:abstractNumId w:val="32"/>
  </w:num>
  <w:num w:numId="21">
    <w:abstractNumId w:val="31"/>
  </w:num>
  <w:num w:numId="22">
    <w:abstractNumId w:val="25"/>
  </w:num>
  <w:num w:numId="23">
    <w:abstractNumId w:val="20"/>
  </w:num>
  <w:num w:numId="24">
    <w:abstractNumId w:val="16"/>
  </w:num>
  <w:num w:numId="25">
    <w:abstractNumId w:val="28"/>
  </w:num>
  <w:num w:numId="26">
    <w:abstractNumId w:val="15"/>
  </w:num>
  <w:num w:numId="27">
    <w:abstractNumId w:val="22"/>
  </w:num>
  <w:num w:numId="28">
    <w:abstractNumId w:val="33"/>
  </w:num>
  <w:num w:numId="29">
    <w:abstractNumId w:val="30"/>
  </w:num>
  <w:num w:numId="30">
    <w:abstractNumId w:val="29"/>
  </w:num>
  <w:num w:numId="31">
    <w:abstractNumId w:val="17"/>
  </w:num>
  <w:num w:numId="32">
    <w:abstractNumId w:val="11"/>
  </w:num>
  <w:num w:numId="33">
    <w:abstractNumId w:val="19"/>
  </w:num>
  <w:num w:numId="3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7E"/>
    <w:rsid w:val="00001958"/>
    <w:rsid w:val="000041A5"/>
    <w:rsid w:val="00010342"/>
    <w:rsid w:val="000131A9"/>
    <w:rsid w:val="000223E0"/>
    <w:rsid w:val="00025940"/>
    <w:rsid w:val="000300F5"/>
    <w:rsid w:val="000341FB"/>
    <w:rsid w:val="00034237"/>
    <w:rsid w:val="00035AB1"/>
    <w:rsid w:val="00036675"/>
    <w:rsid w:val="00041E38"/>
    <w:rsid w:val="00042251"/>
    <w:rsid w:val="0004373B"/>
    <w:rsid w:val="00046552"/>
    <w:rsid w:val="00052382"/>
    <w:rsid w:val="00053AA1"/>
    <w:rsid w:val="000563BF"/>
    <w:rsid w:val="00065A4B"/>
    <w:rsid w:val="000660AE"/>
    <w:rsid w:val="000737F1"/>
    <w:rsid w:val="000811E8"/>
    <w:rsid w:val="00082518"/>
    <w:rsid w:val="00083F56"/>
    <w:rsid w:val="00086E50"/>
    <w:rsid w:val="00091BCD"/>
    <w:rsid w:val="00097312"/>
    <w:rsid w:val="000A4070"/>
    <w:rsid w:val="000A7DE7"/>
    <w:rsid w:val="000B1C81"/>
    <w:rsid w:val="000B7B56"/>
    <w:rsid w:val="000C51D0"/>
    <w:rsid w:val="000D1AF7"/>
    <w:rsid w:val="000D1CD5"/>
    <w:rsid w:val="000D2045"/>
    <w:rsid w:val="000D2972"/>
    <w:rsid w:val="000D2AC5"/>
    <w:rsid w:val="000D5BF6"/>
    <w:rsid w:val="000D6137"/>
    <w:rsid w:val="000E25F5"/>
    <w:rsid w:val="000E3CD6"/>
    <w:rsid w:val="000E58E4"/>
    <w:rsid w:val="000F26BB"/>
    <w:rsid w:val="000F3F5E"/>
    <w:rsid w:val="000F6806"/>
    <w:rsid w:val="00103CD1"/>
    <w:rsid w:val="00104805"/>
    <w:rsid w:val="001135BA"/>
    <w:rsid w:val="001171AF"/>
    <w:rsid w:val="00130031"/>
    <w:rsid w:val="00133453"/>
    <w:rsid w:val="001358F5"/>
    <w:rsid w:val="00140209"/>
    <w:rsid w:val="001459BA"/>
    <w:rsid w:val="00154A7C"/>
    <w:rsid w:val="00156CF0"/>
    <w:rsid w:val="00160395"/>
    <w:rsid w:val="001666AC"/>
    <w:rsid w:val="00167856"/>
    <w:rsid w:val="001726B2"/>
    <w:rsid w:val="001730F7"/>
    <w:rsid w:val="0017482B"/>
    <w:rsid w:val="00192BC9"/>
    <w:rsid w:val="001A03B6"/>
    <w:rsid w:val="001A3395"/>
    <w:rsid w:val="001A5B9B"/>
    <w:rsid w:val="001A7BF4"/>
    <w:rsid w:val="001B34A8"/>
    <w:rsid w:val="001C2417"/>
    <w:rsid w:val="001C2EF2"/>
    <w:rsid w:val="001C3959"/>
    <w:rsid w:val="001C516F"/>
    <w:rsid w:val="001D7F4A"/>
    <w:rsid w:val="001E2CAF"/>
    <w:rsid w:val="001E47A8"/>
    <w:rsid w:val="001F0CE7"/>
    <w:rsid w:val="001F1085"/>
    <w:rsid w:val="001F29BD"/>
    <w:rsid w:val="001F65D4"/>
    <w:rsid w:val="00201F9E"/>
    <w:rsid w:val="002027DF"/>
    <w:rsid w:val="00203745"/>
    <w:rsid w:val="00204E3D"/>
    <w:rsid w:val="0021014C"/>
    <w:rsid w:val="0021353A"/>
    <w:rsid w:val="00224EEA"/>
    <w:rsid w:val="00230421"/>
    <w:rsid w:val="00237600"/>
    <w:rsid w:val="0024223F"/>
    <w:rsid w:val="00246C44"/>
    <w:rsid w:val="00252E98"/>
    <w:rsid w:val="00260F55"/>
    <w:rsid w:val="00263924"/>
    <w:rsid w:val="00265520"/>
    <w:rsid w:val="00266412"/>
    <w:rsid w:val="00270416"/>
    <w:rsid w:val="00271169"/>
    <w:rsid w:val="00272C63"/>
    <w:rsid w:val="00280562"/>
    <w:rsid w:val="002822A7"/>
    <w:rsid w:val="00282BF9"/>
    <w:rsid w:val="00287651"/>
    <w:rsid w:val="00291DCB"/>
    <w:rsid w:val="002957FF"/>
    <w:rsid w:val="002A2DFD"/>
    <w:rsid w:val="002A4691"/>
    <w:rsid w:val="002A4AB3"/>
    <w:rsid w:val="002A5592"/>
    <w:rsid w:val="002A592B"/>
    <w:rsid w:val="002B2C66"/>
    <w:rsid w:val="002B6161"/>
    <w:rsid w:val="002B74B6"/>
    <w:rsid w:val="002C4086"/>
    <w:rsid w:val="002C628C"/>
    <w:rsid w:val="002D10BF"/>
    <w:rsid w:val="002D3338"/>
    <w:rsid w:val="002D388F"/>
    <w:rsid w:val="002D3D3E"/>
    <w:rsid w:val="002D70DA"/>
    <w:rsid w:val="002E2A06"/>
    <w:rsid w:val="002E37E5"/>
    <w:rsid w:val="002E5BBA"/>
    <w:rsid w:val="002E5D3B"/>
    <w:rsid w:val="002E7846"/>
    <w:rsid w:val="002E7DEF"/>
    <w:rsid w:val="002F1863"/>
    <w:rsid w:val="002F7219"/>
    <w:rsid w:val="002F7D15"/>
    <w:rsid w:val="003156CC"/>
    <w:rsid w:val="00320B3F"/>
    <w:rsid w:val="003223A0"/>
    <w:rsid w:val="0032241F"/>
    <w:rsid w:val="00322692"/>
    <w:rsid w:val="00334C3E"/>
    <w:rsid w:val="003455B9"/>
    <w:rsid w:val="00347A66"/>
    <w:rsid w:val="003527E2"/>
    <w:rsid w:val="00354385"/>
    <w:rsid w:val="00360177"/>
    <w:rsid w:val="003625F1"/>
    <w:rsid w:val="00362676"/>
    <w:rsid w:val="00365991"/>
    <w:rsid w:val="00373089"/>
    <w:rsid w:val="00374B07"/>
    <w:rsid w:val="00375F08"/>
    <w:rsid w:val="003760E0"/>
    <w:rsid w:val="003776FD"/>
    <w:rsid w:val="00383CD2"/>
    <w:rsid w:val="00385CCC"/>
    <w:rsid w:val="003A0E3D"/>
    <w:rsid w:val="003A5140"/>
    <w:rsid w:val="003A6004"/>
    <w:rsid w:val="003B0671"/>
    <w:rsid w:val="003B1E08"/>
    <w:rsid w:val="003B2015"/>
    <w:rsid w:val="003B20DD"/>
    <w:rsid w:val="003B6155"/>
    <w:rsid w:val="003B67DB"/>
    <w:rsid w:val="003D4E0C"/>
    <w:rsid w:val="003E2A7F"/>
    <w:rsid w:val="003F3743"/>
    <w:rsid w:val="003F392D"/>
    <w:rsid w:val="00400E18"/>
    <w:rsid w:val="00404B12"/>
    <w:rsid w:val="0041312F"/>
    <w:rsid w:val="00414E9E"/>
    <w:rsid w:val="00416CBE"/>
    <w:rsid w:val="00422E09"/>
    <w:rsid w:val="00423C6F"/>
    <w:rsid w:val="0042775B"/>
    <w:rsid w:val="0043140B"/>
    <w:rsid w:val="00434DFB"/>
    <w:rsid w:val="004376E4"/>
    <w:rsid w:val="00442AD5"/>
    <w:rsid w:val="00442C61"/>
    <w:rsid w:val="00452659"/>
    <w:rsid w:val="00454CCC"/>
    <w:rsid w:val="004572E6"/>
    <w:rsid w:val="0046758F"/>
    <w:rsid w:val="00470BDC"/>
    <w:rsid w:val="00480A9E"/>
    <w:rsid w:val="00485A5B"/>
    <w:rsid w:val="004900A9"/>
    <w:rsid w:val="004940D9"/>
    <w:rsid w:val="0049467E"/>
    <w:rsid w:val="00494F67"/>
    <w:rsid w:val="00495E5E"/>
    <w:rsid w:val="004A2D12"/>
    <w:rsid w:val="004A35A0"/>
    <w:rsid w:val="004A37A2"/>
    <w:rsid w:val="004A4DF2"/>
    <w:rsid w:val="004A4F96"/>
    <w:rsid w:val="004A5C65"/>
    <w:rsid w:val="004A7080"/>
    <w:rsid w:val="004A73CD"/>
    <w:rsid w:val="004B377D"/>
    <w:rsid w:val="004B5569"/>
    <w:rsid w:val="004B75FB"/>
    <w:rsid w:val="004C5A49"/>
    <w:rsid w:val="004D00F5"/>
    <w:rsid w:val="004D166B"/>
    <w:rsid w:val="004D1D29"/>
    <w:rsid w:val="004E3544"/>
    <w:rsid w:val="004F136D"/>
    <w:rsid w:val="004F1BFC"/>
    <w:rsid w:val="00502AE8"/>
    <w:rsid w:val="005068B4"/>
    <w:rsid w:val="00512135"/>
    <w:rsid w:val="00512DD5"/>
    <w:rsid w:val="0051364A"/>
    <w:rsid w:val="00522829"/>
    <w:rsid w:val="00522939"/>
    <w:rsid w:val="00524AB2"/>
    <w:rsid w:val="00535461"/>
    <w:rsid w:val="005410B2"/>
    <w:rsid w:val="00544876"/>
    <w:rsid w:val="00544FCC"/>
    <w:rsid w:val="00552FC1"/>
    <w:rsid w:val="00553EE9"/>
    <w:rsid w:val="00554F68"/>
    <w:rsid w:val="0055603E"/>
    <w:rsid w:val="00556365"/>
    <w:rsid w:val="005577CA"/>
    <w:rsid w:val="005608FC"/>
    <w:rsid w:val="00563650"/>
    <w:rsid w:val="00565BEE"/>
    <w:rsid w:val="00573393"/>
    <w:rsid w:val="00573CBE"/>
    <w:rsid w:val="005933C6"/>
    <w:rsid w:val="005A23A9"/>
    <w:rsid w:val="005A3B39"/>
    <w:rsid w:val="005B13BD"/>
    <w:rsid w:val="005C3C33"/>
    <w:rsid w:val="005C466F"/>
    <w:rsid w:val="005C513E"/>
    <w:rsid w:val="005C67FF"/>
    <w:rsid w:val="005C69D3"/>
    <w:rsid w:val="005D3DE3"/>
    <w:rsid w:val="005E02C4"/>
    <w:rsid w:val="005E0C5F"/>
    <w:rsid w:val="005E1E0C"/>
    <w:rsid w:val="005E46A3"/>
    <w:rsid w:val="005E6354"/>
    <w:rsid w:val="005E7138"/>
    <w:rsid w:val="005F05D1"/>
    <w:rsid w:val="006044F9"/>
    <w:rsid w:val="00604778"/>
    <w:rsid w:val="0060723C"/>
    <w:rsid w:val="00607745"/>
    <w:rsid w:val="00607D1E"/>
    <w:rsid w:val="006110A2"/>
    <w:rsid w:val="00624F2D"/>
    <w:rsid w:val="00625B1D"/>
    <w:rsid w:val="00630435"/>
    <w:rsid w:val="00636CB7"/>
    <w:rsid w:val="00637467"/>
    <w:rsid w:val="006408CE"/>
    <w:rsid w:val="0064341E"/>
    <w:rsid w:val="00646035"/>
    <w:rsid w:val="00654718"/>
    <w:rsid w:val="00666C7D"/>
    <w:rsid w:val="00667D66"/>
    <w:rsid w:val="006712BA"/>
    <w:rsid w:val="00671872"/>
    <w:rsid w:val="006728C3"/>
    <w:rsid w:val="0067463A"/>
    <w:rsid w:val="00681948"/>
    <w:rsid w:val="006824DA"/>
    <w:rsid w:val="00683563"/>
    <w:rsid w:val="0068390D"/>
    <w:rsid w:val="00687A03"/>
    <w:rsid w:val="00692232"/>
    <w:rsid w:val="00693BBF"/>
    <w:rsid w:val="00694985"/>
    <w:rsid w:val="006953BE"/>
    <w:rsid w:val="00696008"/>
    <w:rsid w:val="006971D4"/>
    <w:rsid w:val="006B2858"/>
    <w:rsid w:val="006C4CF1"/>
    <w:rsid w:val="006D0B5C"/>
    <w:rsid w:val="006D33E3"/>
    <w:rsid w:val="006D5466"/>
    <w:rsid w:val="006D6563"/>
    <w:rsid w:val="006E0C65"/>
    <w:rsid w:val="006E3078"/>
    <w:rsid w:val="006E78BC"/>
    <w:rsid w:val="006F31BD"/>
    <w:rsid w:val="006F7B89"/>
    <w:rsid w:val="00702975"/>
    <w:rsid w:val="00702BD2"/>
    <w:rsid w:val="00705E84"/>
    <w:rsid w:val="00712139"/>
    <w:rsid w:val="0071324A"/>
    <w:rsid w:val="00713F5C"/>
    <w:rsid w:val="007166E5"/>
    <w:rsid w:val="007253B6"/>
    <w:rsid w:val="0073188C"/>
    <w:rsid w:val="00732319"/>
    <w:rsid w:val="007368E2"/>
    <w:rsid w:val="007427B2"/>
    <w:rsid w:val="00744A00"/>
    <w:rsid w:val="007450C8"/>
    <w:rsid w:val="00754105"/>
    <w:rsid w:val="0076433A"/>
    <w:rsid w:val="007725FF"/>
    <w:rsid w:val="00787274"/>
    <w:rsid w:val="00790F22"/>
    <w:rsid w:val="00793F75"/>
    <w:rsid w:val="007962F8"/>
    <w:rsid w:val="00797637"/>
    <w:rsid w:val="007A63C5"/>
    <w:rsid w:val="007B2DF6"/>
    <w:rsid w:val="007B3D2B"/>
    <w:rsid w:val="007B4EF7"/>
    <w:rsid w:val="007B78F4"/>
    <w:rsid w:val="007B7DB4"/>
    <w:rsid w:val="007C0654"/>
    <w:rsid w:val="007C2E00"/>
    <w:rsid w:val="007C41C0"/>
    <w:rsid w:val="007C526C"/>
    <w:rsid w:val="007C5317"/>
    <w:rsid w:val="007D0488"/>
    <w:rsid w:val="007D10DC"/>
    <w:rsid w:val="007D13D3"/>
    <w:rsid w:val="007D3A5D"/>
    <w:rsid w:val="007E0C44"/>
    <w:rsid w:val="007E355F"/>
    <w:rsid w:val="007E6FDE"/>
    <w:rsid w:val="007E7811"/>
    <w:rsid w:val="007F0B81"/>
    <w:rsid w:val="007F4D7D"/>
    <w:rsid w:val="007F56A2"/>
    <w:rsid w:val="008001AD"/>
    <w:rsid w:val="008009EE"/>
    <w:rsid w:val="00802249"/>
    <w:rsid w:val="008039D4"/>
    <w:rsid w:val="00804254"/>
    <w:rsid w:val="00804DAA"/>
    <w:rsid w:val="0080713F"/>
    <w:rsid w:val="0081181D"/>
    <w:rsid w:val="00811CDE"/>
    <w:rsid w:val="00816DA9"/>
    <w:rsid w:val="00821414"/>
    <w:rsid w:val="00827D63"/>
    <w:rsid w:val="0083169B"/>
    <w:rsid w:val="008351F8"/>
    <w:rsid w:val="00837133"/>
    <w:rsid w:val="00844461"/>
    <w:rsid w:val="00845DFC"/>
    <w:rsid w:val="0084638D"/>
    <w:rsid w:val="00851419"/>
    <w:rsid w:val="00853145"/>
    <w:rsid w:val="00853D03"/>
    <w:rsid w:val="0085747A"/>
    <w:rsid w:val="0087288E"/>
    <w:rsid w:val="00872AAF"/>
    <w:rsid w:val="00880A86"/>
    <w:rsid w:val="00881D83"/>
    <w:rsid w:val="00887D24"/>
    <w:rsid w:val="00895648"/>
    <w:rsid w:val="008A5838"/>
    <w:rsid w:val="008A7C31"/>
    <w:rsid w:val="008B77BD"/>
    <w:rsid w:val="008B7A54"/>
    <w:rsid w:val="008C1068"/>
    <w:rsid w:val="008C236E"/>
    <w:rsid w:val="008C2ADC"/>
    <w:rsid w:val="008C58BD"/>
    <w:rsid w:val="008E0EA3"/>
    <w:rsid w:val="008E15F1"/>
    <w:rsid w:val="008E1612"/>
    <w:rsid w:val="008E573D"/>
    <w:rsid w:val="008E585F"/>
    <w:rsid w:val="008F0347"/>
    <w:rsid w:val="008F26C4"/>
    <w:rsid w:val="00912B26"/>
    <w:rsid w:val="009215DB"/>
    <w:rsid w:val="0092299B"/>
    <w:rsid w:val="0092679A"/>
    <w:rsid w:val="009277AB"/>
    <w:rsid w:val="00937164"/>
    <w:rsid w:val="00940A5B"/>
    <w:rsid w:val="009410A0"/>
    <w:rsid w:val="00941632"/>
    <w:rsid w:val="009443B6"/>
    <w:rsid w:val="00956637"/>
    <w:rsid w:val="00956806"/>
    <w:rsid w:val="00962BB7"/>
    <w:rsid w:val="00965016"/>
    <w:rsid w:val="00982EFF"/>
    <w:rsid w:val="0098725B"/>
    <w:rsid w:val="009A4A1E"/>
    <w:rsid w:val="009A6CD2"/>
    <w:rsid w:val="009B24BD"/>
    <w:rsid w:val="009B640D"/>
    <w:rsid w:val="009B6809"/>
    <w:rsid w:val="009B6A48"/>
    <w:rsid w:val="009C231E"/>
    <w:rsid w:val="009D26BE"/>
    <w:rsid w:val="009D3FE6"/>
    <w:rsid w:val="009E3367"/>
    <w:rsid w:val="009F0979"/>
    <w:rsid w:val="009F3AE9"/>
    <w:rsid w:val="009F52AB"/>
    <w:rsid w:val="00A00A85"/>
    <w:rsid w:val="00A12FEE"/>
    <w:rsid w:val="00A13BD5"/>
    <w:rsid w:val="00A14F5C"/>
    <w:rsid w:val="00A21AF8"/>
    <w:rsid w:val="00A256FB"/>
    <w:rsid w:val="00A26A20"/>
    <w:rsid w:val="00A30C81"/>
    <w:rsid w:val="00A32ADD"/>
    <w:rsid w:val="00A33B39"/>
    <w:rsid w:val="00A40B9D"/>
    <w:rsid w:val="00A45CC4"/>
    <w:rsid w:val="00A54E9B"/>
    <w:rsid w:val="00A6362D"/>
    <w:rsid w:val="00A63B3E"/>
    <w:rsid w:val="00A7027C"/>
    <w:rsid w:val="00A727B7"/>
    <w:rsid w:val="00A72A11"/>
    <w:rsid w:val="00A81ED7"/>
    <w:rsid w:val="00A85863"/>
    <w:rsid w:val="00A86393"/>
    <w:rsid w:val="00A86705"/>
    <w:rsid w:val="00A87203"/>
    <w:rsid w:val="00AA311F"/>
    <w:rsid w:val="00AA369F"/>
    <w:rsid w:val="00AA71A7"/>
    <w:rsid w:val="00AA75CE"/>
    <w:rsid w:val="00AB093A"/>
    <w:rsid w:val="00AB32F2"/>
    <w:rsid w:val="00AB4750"/>
    <w:rsid w:val="00AB70E6"/>
    <w:rsid w:val="00AC6C5A"/>
    <w:rsid w:val="00AC7B24"/>
    <w:rsid w:val="00AD0423"/>
    <w:rsid w:val="00AD0AE1"/>
    <w:rsid w:val="00AD12F0"/>
    <w:rsid w:val="00AD23A8"/>
    <w:rsid w:val="00AF72C2"/>
    <w:rsid w:val="00AF7C2A"/>
    <w:rsid w:val="00B00D05"/>
    <w:rsid w:val="00B03018"/>
    <w:rsid w:val="00B04452"/>
    <w:rsid w:val="00B04541"/>
    <w:rsid w:val="00B05894"/>
    <w:rsid w:val="00B06705"/>
    <w:rsid w:val="00B0724C"/>
    <w:rsid w:val="00B1034F"/>
    <w:rsid w:val="00B12F40"/>
    <w:rsid w:val="00B219DC"/>
    <w:rsid w:val="00B23D3B"/>
    <w:rsid w:val="00B31AE0"/>
    <w:rsid w:val="00B467B7"/>
    <w:rsid w:val="00B50498"/>
    <w:rsid w:val="00B520F9"/>
    <w:rsid w:val="00B55ADC"/>
    <w:rsid w:val="00B64D6F"/>
    <w:rsid w:val="00B655A2"/>
    <w:rsid w:val="00B741C7"/>
    <w:rsid w:val="00B776BE"/>
    <w:rsid w:val="00B80187"/>
    <w:rsid w:val="00B84F67"/>
    <w:rsid w:val="00B9335B"/>
    <w:rsid w:val="00B96E1B"/>
    <w:rsid w:val="00BB2D6B"/>
    <w:rsid w:val="00BB3F41"/>
    <w:rsid w:val="00BB4D94"/>
    <w:rsid w:val="00BB598E"/>
    <w:rsid w:val="00BB6313"/>
    <w:rsid w:val="00BC79D2"/>
    <w:rsid w:val="00BD4189"/>
    <w:rsid w:val="00BD793F"/>
    <w:rsid w:val="00BE0BBC"/>
    <w:rsid w:val="00BE2E96"/>
    <w:rsid w:val="00BE3F7D"/>
    <w:rsid w:val="00BE7BEE"/>
    <w:rsid w:val="00BF10A4"/>
    <w:rsid w:val="00BF2415"/>
    <w:rsid w:val="00BF24F6"/>
    <w:rsid w:val="00BF27A6"/>
    <w:rsid w:val="00BF3667"/>
    <w:rsid w:val="00BF61A2"/>
    <w:rsid w:val="00C00B10"/>
    <w:rsid w:val="00C018DF"/>
    <w:rsid w:val="00C03721"/>
    <w:rsid w:val="00C048C6"/>
    <w:rsid w:val="00C07180"/>
    <w:rsid w:val="00C12F92"/>
    <w:rsid w:val="00C151D1"/>
    <w:rsid w:val="00C22F13"/>
    <w:rsid w:val="00C23125"/>
    <w:rsid w:val="00C2389D"/>
    <w:rsid w:val="00C25016"/>
    <w:rsid w:val="00C27148"/>
    <w:rsid w:val="00C2762A"/>
    <w:rsid w:val="00C32342"/>
    <w:rsid w:val="00C3238E"/>
    <w:rsid w:val="00C332A0"/>
    <w:rsid w:val="00C339BA"/>
    <w:rsid w:val="00C3430D"/>
    <w:rsid w:val="00C355D2"/>
    <w:rsid w:val="00C4083F"/>
    <w:rsid w:val="00C42C36"/>
    <w:rsid w:val="00C479EC"/>
    <w:rsid w:val="00C54FBD"/>
    <w:rsid w:val="00C57C8C"/>
    <w:rsid w:val="00C63EF2"/>
    <w:rsid w:val="00C7006C"/>
    <w:rsid w:val="00C70CE3"/>
    <w:rsid w:val="00C72912"/>
    <w:rsid w:val="00C7429B"/>
    <w:rsid w:val="00C7784F"/>
    <w:rsid w:val="00C82D2C"/>
    <w:rsid w:val="00C8401F"/>
    <w:rsid w:val="00C84E91"/>
    <w:rsid w:val="00C92E20"/>
    <w:rsid w:val="00C936F0"/>
    <w:rsid w:val="00C937AE"/>
    <w:rsid w:val="00CA3C0C"/>
    <w:rsid w:val="00CA6392"/>
    <w:rsid w:val="00CA6E54"/>
    <w:rsid w:val="00CB0525"/>
    <w:rsid w:val="00CB2DCC"/>
    <w:rsid w:val="00CC15F4"/>
    <w:rsid w:val="00CC2514"/>
    <w:rsid w:val="00CC2BF9"/>
    <w:rsid w:val="00CC5F23"/>
    <w:rsid w:val="00CC6632"/>
    <w:rsid w:val="00CD0676"/>
    <w:rsid w:val="00CD2D7E"/>
    <w:rsid w:val="00CE101C"/>
    <w:rsid w:val="00CE6427"/>
    <w:rsid w:val="00CF14AF"/>
    <w:rsid w:val="00CF2C15"/>
    <w:rsid w:val="00CF4398"/>
    <w:rsid w:val="00CF5A70"/>
    <w:rsid w:val="00CF6D0E"/>
    <w:rsid w:val="00D02BAE"/>
    <w:rsid w:val="00D1425F"/>
    <w:rsid w:val="00D16BBF"/>
    <w:rsid w:val="00D179FF"/>
    <w:rsid w:val="00D20E01"/>
    <w:rsid w:val="00D2469B"/>
    <w:rsid w:val="00D2733B"/>
    <w:rsid w:val="00D2739B"/>
    <w:rsid w:val="00D30BE3"/>
    <w:rsid w:val="00D312F9"/>
    <w:rsid w:val="00D320EC"/>
    <w:rsid w:val="00D32565"/>
    <w:rsid w:val="00D40FAC"/>
    <w:rsid w:val="00D435D6"/>
    <w:rsid w:val="00D45062"/>
    <w:rsid w:val="00D45D91"/>
    <w:rsid w:val="00D4662A"/>
    <w:rsid w:val="00D51D96"/>
    <w:rsid w:val="00D51FDA"/>
    <w:rsid w:val="00D53536"/>
    <w:rsid w:val="00D558E1"/>
    <w:rsid w:val="00D6306B"/>
    <w:rsid w:val="00D663CB"/>
    <w:rsid w:val="00D66D50"/>
    <w:rsid w:val="00D710CF"/>
    <w:rsid w:val="00D71671"/>
    <w:rsid w:val="00D74E50"/>
    <w:rsid w:val="00D76358"/>
    <w:rsid w:val="00D86ADB"/>
    <w:rsid w:val="00D97E2C"/>
    <w:rsid w:val="00DA1418"/>
    <w:rsid w:val="00DA5CD5"/>
    <w:rsid w:val="00DA7D69"/>
    <w:rsid w:val="00DB3B16"/>
    <w:rsid w:val="00DC7F20"/>
    <w:rsid w:val="00DD105F"/>
    <w:rsid w:val="00DD5109"/>
    <w:rsid w:val="00DE071B"/>
    <w:rsid w:val="00DE1BDE"/>
    <w:rsid w:val="00DE3CE0"/>
    <w:rsid w:val="00DF0B95"/>
    <w:rsid w:val="00DF4F85"/>
    <w:rsid w:val="00DF52FB"/>
    <w:rsid w:val="00DF603D"/>
    <w:rsid w:val="00E10F14"/>
    <w:rsid w:val="00E16541"/>
    <w:rsid w:val="00E1671F"/>
    <w:rsid w:val="00E20613"/>
    <w:rsid w:val="00E220FD"/>
    <w:rsid w:val="00E22EE7"/>
    <w:rsid w:val="00E23DC3"/>
    <w:rsid w:val="00E2725F"/>
    <w:rsid w:val="00E30BF1"/>
    <w:rsid w:val="00E40C59"/>
    <w:rsid w:val="00E41D12"/>
    <w:rsid w:val="00E466D7"/>
    <w:rsid w:val="00E641D8"/>
    <w:rsid w:val="00E66DE4"/>
    <w:rsid w:val="00E73219"/>
    <w:rsid w:val="00E806FF"/>
    <w:rsid w:val="00E81E29"/>
    <w:rsid w:val="00E83351"/>
    <w:rsid w:val="00E83356"/>
    <w:rsid w:val="00E85568"/>
    <w:rsid w:val="00E92B39"/>
    <w:rsid w:val="00E93BCD"/>
    <w:rsid w:val="00E9545C"/>
    <w:rsid w:val="00E963AF"/>
    <w:rsid w:val="00EA2BAB"/>
    <w:rsid w:val="00EA5DE1"/>
    <w:rsid w:val="00EA750A"/>
    <w:rsid w:val="00EB252C"/>
    <w:rsid w:val="00EB2830"/>
    <w:rsid w:val="00EB38D5"/>
    <w:rsid w:val="00ED1012"/>
    <w:rsid w:val="00ED1801"/>
    <w:rsid w:val="00ED1CD4"/>
    <w:rsid w:val="00EE0C92"/>
    <w:rsid w:val="00EF366E"/>
    <w:rsid w:val="00EF3D2E"/>
    <w:rsid w:val="00F0534C"/>
    <w:rsid w:val="00F05781"/>
    <w:rsid w:val="00F060F6"/>
    <w:rsid w:val="00F102F2"/>
    <w:rsid w:val="00F1291E"/>
    <w:rsid w:val="00F208CE"/>
    <w:rsid w:val="00F23482"/>
    <w:rsid w:val="00F30219"/>
    <w:rsid w:val="00F333BA"/>
    <w:rsid w:val="00F374E2"/>
    <w:rsid w:val="00F402EE"/>
    <w:rsid w:val="00F4262C"/>
    <w:rsid w:val="00F44D16"/>
    <w:rsid w:val="00F46434"/>
    <w:rsid w:val="00F56FDD"/>
    <w:rsid w:val="00F72BCD"/>
    <w:rsid w:val="00F75DE4"/>
    <w:rsid w:val="00F833D1"/>
    <w:rsid w:val="00F83483"/>
    <w:rsid w:val="00F85EF2"/>
    <w:rsid w:val="00F90006"/>
    <w:rsid w:val="00F903F5"/>
    <w:rsid w:val="00F90C9A"/>
    <w:rsid w:val="00F930A6"/>
    <w:rsid w:val="00F962AD"/>
    <w:rsid w:val="00FA0CAF"/>
    <w:rsid w:val="00FA38D8"/>
    <w:rsid w:val="00FB254C"/>
    <w:rsid w:val="00FB5363"/>
    <w:rsid w:val="00FC0E04"/>
    <w:rsid w:val="00FC3C66"/>
    <w:rsid w:val="00FC574C"/>
    <w:rsid w:val="00FD6892"/>
    <w:rsid w:val="00FE5DC0"/>
    <w:rsid w:val="00FE62EF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D4"/>
  </w:style>
  <w:style w:type="paragraph" w:styleId="1">
    <w:name w:val="heading 1"/>
    <w:basedOn w:val="a"/>
    <w:next w:val="a"/>
    <w:link w:val="10"/>
    <w:uiPriority w:val="9"/>
    <w:qFormat/>
    <w:rsid w:val="00C40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CCC"/>
    <w:rPr>
      <w:rFonts w:ascii="Calibri" w:eastAsia="Calibri" w:hAnsi="Calibri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4CCC"/>
    <w:rPr>
      <w:rFonts w:ascii="Calibri" w:eastAsia="Calibri" w:hAnsi="Calibri" w:cs="Calibri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4CCC"/>
    <w:rPr>
      <w:vertAlign w:val="superscript"/>
    </w:rPr>
  </w:style>
  <w:style w:type="paragraph" w:styleId="a7">
    <w:name w:val="List Paragraph"/>
    <w:basedOn w:val="a"/>
    <w:uiPriority w:val="34"/>
    <w:qFormat/>
    <w:rsid w:val="00454CCC"/>
    <w:pPr>
      <w:ind w:left="720"/>
      <w:contextualSpacing/>
    </w:pPr>
  </w:style>
  <w:style w:type="table" w:customStyle="1" w:styleId="13">
    <w:name w:val="13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0B1C81"/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">
    <w:name w:val="Основной текст (2)_"/>
    <w:basedOn w:val="a0"/>
    <w:link w:val="20"/>
    <w:rsid w:val="00287651"/>
    <w:rPr>
      <w:rFonts w:eastAsia="Times New Roman"/>
      <w:b/>
      <w:b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651"/>
    <w:pPr>
      <w:widowControl w:val="0"/>
      <w:shd w:val="clear" w:color="auto" w:fill="FFFFFF"/>
      <w:spacing w:after="660" w:line="254" w:lineRule="exact"/>
      <w:jc w:val="center"/>
    </w:pPr>
    <w:rPr>
      <w:rFonts w:eastAsia="Times New Roman"/>
      <w:b/>
      <w:bCs/>
      <w:spacing w:val="1"/>
      <w:sz w:val="21"/>
      <w:szCs w:val="21"/>
    </w:rPr>
  </w:style>
  <w:style w:type="character" w:customStyle="1" w:styleId="2Tahoma7pt1pt">
    <w:name w:val="Основной текст (2) + Tahoma;7 pt;Интервал 1 pt"/>
    <w:basedOn w:val="2"/>
    <w:rsid w:val="002876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87651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287651"/>
  </w:style>
  <w:style w:type="table" w:customStyle="1" w:styleId="9">
    <w:name w:val="9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semiHidden/>
    <w:unhideWhenUsed/>
    <w:rsid w:val="003B06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B067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32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32A0"/>
  </w:style>
  <w:style w:type="paragraph" w:styleId="ac">
    <w:name w:val="footer"/>
    <w:basedOn w:val="a"/>
    <w:link w:val="ad"/>
    <w:uiPriority w:val="99"/>
    <w:unhideWhenUsed/>
    <w:rsid w:val="00C33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32A0"/>
  </w:style>
  <w:style w:type="paragraph" w:customStyle="1" w:styleId="14">
    <w:name w:val="Стиль1"/>
    <w:basedOn w:val="1"/>
    <w:link w:val="15"/>
    <w:qFormat/>
    <w:rsid w:val="00C4083F"/>
    <w:pPr>
      <w:spacing w:line="276" w:lineRule="auto"/>
    </w:pPr>
    <w:rPr>
      <w:rFonts w:ascii="Myriad Pro Cond" w:hAnsi="Myriad Pro Cond"/>
      <w:b w:val="0"/>
      <w:color w:val="595959" w:themeColor="text1" w:themeTint="A6"/>
      <w:sz w:val="40"/>
      <w:szCs w:val="40"/>
      <w:lang w:eastAsia="en-US"/>
    </w:rPr>
  </w:style>
  <w:style w:type="character" w:customStyle="1" w:styleId="15">
    <w:name w:val="Стиль1 Знак"/>
    <w:basedOn w:val="10"/>
    <w:link w:val="14"/>
    <w:rsid w:val="00C4083F"/>
    <w:rPr>
      <w:rFonts w:ascii="Myriad Pro Cond" w:eastAsiaTheme="majorEastAsia" w:hAnsi="Myriad Pro Cond" w:cstheme="majorBidi"/>
      <w:b w:val="0"/>
      <w:bCs/>
      <w:color w:val="595959" w:themeColor="text1" w:themeTint="A6"/>
      <w:sz w:val="40"/>
      <w:szCs w:val="40"/>
      <w:lang w:eastAsia="en-US"/>
    </w:rPr>
  </w:style>
  <w:style w:type="table" w:styleId="ae">
    <w:name w:val="Table Grid"/>
    <w:basedOn w:val="a1"/>
    <w:uiPriority w:val="59"/>
    <w:rsid w:val="00C4083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qFormat/>
    <w:rsid w:val="00354385"/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845D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6">
    <w:name w:val="Сетка таблицы1"/>
    <w:basedOn w:val="a1"/>
    <w:next w:val="ae"/>
    <w:uiPriority w:val="59"/>
    <w:rsid w:val="00E806F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a0"/>
    <w:rsid w:val="00557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7">
    <w:name w:val="Без интервала1"/>
    <w:rsid w:val="00F90006"/>
    <w:rPr>
      <w:rFonts w:ascii="Calibri" w:eastAsia="Times New Roman" w:hAnsi="Calibri" w:cs="Calibri"/>
    </w:rPr>
  </w:style>
  <w:style w:type="character" w:styleId="af0">
    <w:name w:val="Placeholder Text"/>
    <w:basedOn w:val="a0"/>
    <w:uiPriority w:val="99"/>
    <w:semiHidden/>
    <w:rsid w:val="004526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D4"/>
  </w:style>
  <w:style w:type="paragraph" w:styleId="1">
    <w:name w:val="heading 1"/>
    <w:basedOn w:val="a"/>
    <w:next w:val="a"/>
    <w:link w:val="10"/>
    <w:uiPriority w:val="9"/>
    <w:qFormat/>
    <w:rsid w:val="00C40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CCC"/>
    <w:rPr>
      <w:rFonts w:ascii="Calibri" w:eastAsia="Calibri" w:hAnsi="Calibri" w:cs="Calibri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4CCC"/>
    <w:rPr>
      <w:rFonts w:ascii="Calibri" w:eastAsia="Calibri" w:hAnsi="Calibri" w:cs="Calibri"/>
      <w:color w:val="00000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4CCC"/>
    <w:rPr>
      <w:vertAlign w:val="superscript"/>
    </w:rPr>
  </w:style>
  <w:style w:type="paragraph" w:styleId="a7">
    <w:name w:val="List Paragraph"/>
    <w:basedOn w:val="a"/>
    <w:uiPriority w:val="34"/>
    <w:qFormat/>
    <w:rsid w:val="00454CCC"/>
    <w:pPr>
      <w:ind w:left="720"/>
      <w:contextualSpacing/>
    </w:pPr>
  </w:style>
  <w:style w:type="table" w:customStyle="1" w:styleId="13">
    <w:name w:val="13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0B1C81"/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0B1C8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">
    <w:name w:val="Основной текст (2)_"/>
    <w:basedOn w:val="a0"/>
    <w:link w:val="20"/>
    <w:rsid w:val="00287651"/>
    <w:rPr>
      <w:rFonts w:eastAsia="Times New Roman"/>
      <w:b/>
      <w:b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651"/>
    <w:pPr>
      <w:widowControl w:val="0"/>
      <w:shd w:val="clear" w:color="auto" w:fill="FFFFFF"/>
      <w:spacing w:after="660" w:line="254" w:lineRule="exact"/>
      <w:jc w:val="center"/>
    </w:pPr>
    <w:rPr>
      <w:rFonts w:eastAsia="Times New Roman"/>
      <w:b/>
      <w:bCs/>
      <w:spacing w:val="1"/>
      <w:sz w:val="21"/>
      <w:szCs w:val="21"/>
    </w:rPr>
  </w:style>
  <w:style w:type="character" w:customStyle="1" w:styleId="2Tahoma7pt1pt">
    <w:name w:val="Основной текст (2) + Tahoma;7 pt;Интервал 1 pt"/>
    <w:basedOn w:val="2"/>
    <w:rsid w:val="002876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87651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287651"/>
  </w:style>
  <w:style w:type="table" w:customStyle="1" w:styleId="9">
    <w:name w:val="9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5F05D1"/>
    <w:pPr>
      <w:spacing w:after="200" w:line="276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semiHidden/>
    <w:unhideWhenUsed/>
    <w:rsid w:val="003B06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B067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32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32A0"/>
  </w:style>
  <w:style w:type="paragraph" w:styleId="ac">
    <w:name w:val="footer"/>
    <w:basedOn w:val="a"/>
    <w:link w:val="ad"/>
    <w:uiPriority w:val="99"/>
    <w:unhideWhenUsed/>
    <w:rsid w:val="00C332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32A0"/>
  </w:style>
  <w:style w:type="paragraph" w:customStyle="1" w:styleId="14">
    <w:name w:val="Стиль1"/>
    <w:basedOn w:val="1"/>
    <w:link w:val="15"/>
    <w:qFormat/>
    <w:rsid w:val="00C4083F"/>
    <w:pPr>
      <w:spacing w:line="276" w:lineRule="auto"/>
    </w:pPr>
    <w:rPr>
      <w:rFonts w:ascii="Myriad Pro Cond" w:hAnsi="Myriad Pro Cond"/>
      <w:b w:val="0"/>
      <w:color w:val="595959" w:themeColor="text1" w:themeTint="A6"/>
      <w:sz w:val="40"/>
      <w:szCs w:val="40"/>
      <w:lang w:eastAsia="en-US"/>
    </w:rPr>
  </w:style>
  <w:style w:type="character" w:customStyle="1" w:styleId="15">
    <w:name w:val="Стиль1 Знак"/>
    <w:basedOn w:val="10"/>
    <w:link w:val="14"/>
    <w:rsid w:val="00C4083F"/>
    <w:rPr>
      <w:rFonts w:ascii="Myriad Pro Cond" w:eastAsiaTheme="majorEastAsia" w:hAnsi="Myriad Pro Cond" w:cstheme="majorBidi"/>
      <w:b w:val="0"/>
      <w:bCs/>
      <w:color w:val="595959" w:themeColor="text1" w:themeTint="A6"/>
      <w:sz w:val="40"/>
      <w:szCs w:val="40"/>
      <w:lang w:eastAsia="en-US"/>
    </w:rPr>
  </w:style>
  <w:style w:type="table" w:styleId="ae">
    <w:name w:val="Table Grid"/>
    <w:basedOn w:val="a1"/>
    <w:uiPriority w:val="59"/>
    <w:rsid w:val="00C4083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qFormat/>
    <w:rsid w:val="00354385"/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845D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6">
    <w:name w:val="Сетка таблицы1"/>
    <w:basedOn w:val="a1"/>
    <w:next w:val="ae"/>
    <w:uiPriority w:val="59"/>
    <w:rsid w:val="00E806F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a0"/>
    <w:rsid w:val="00557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7">
    <w:name w:val="Без интервала1"/>
    <w:rsid w:val="00F90006"/>
    <w:rPr>
      <w:rFonts w:ascii="Calibri" w:eastAsia="Times New Roman" w:hAnsi="Calibri" w:cs="Calibri"/>
    </w:rPr>
  </w:style>
  <w:style w:type="character" w:styleId="af0">
    <w:name w:val="Placeholder Text"/>
    <w:basedOn w:val="a0"/>
    <w:uiPriority w:val="99"/>
    <w:semiHidden/>
    <w:rsid w:val="00452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kola11shhekino-r7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ola11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CD96-6458-458A-9F00-E3667124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1</Pages>
  <Words>5318</Words>
  <Characters>30319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49</cp:revision>
  <cp:lastPrinted>2024-05-02T08:09:00Z</cp:lastPrinted>
  <dcterms:created xsi:type="dcterms:W3CDTF">2024-04-27T09:42:00Z</dcterms:created>
  <dcterms:modified xsi:type="dcterms:W3CDTF">2024-10-17T14:25:00Z</dcterms:modified>
</cp:coreProperties>
</file>